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66F32" w14:textId="4BA0D8F1" w:rsidR="005035A1" w:rsidRDefault="00BC1C11" w:rsidP="005035A1">
      <w:pPr>
        <w:jc w:val="center"/>
        <w:rPr>
          <w:rFonts w:ascii="Arial" w:hAnsi="Arial" w:cs="Arial"/>
          <w:sz w:val="24"/>
          <w:szCs w:val="24"/>
        </w:rPr>
      </w:pPr>
      <w:r>
        <w:rPr>
          <w:rFonts w:ascii="Arial" w:hAnsi="Arial" w:cs="Arial"/>
          <w:sz w:val="24"/>
          <w:szCs w:val="24"/>
        </w:rPr>
        <w:t>d</w:t>
      </w:r>
      <w:r w:rsidR="005035A1">
        <w:rPr>
          <w:noProof/>
        </w:rPr>
        <w:drawing>
          <wp:inline distT="0" distB="0" distL="0" distR="0" wp14:anchorId="7561436C" wp14:editId="2F64895C">
            <wp:extent cx="3495675" cy="1103630"/>
            <wp:effectExtent l="0" t="0" r="9525" b="1270"/>
            <wp:docPr id="1" name="Picture 1" descr="A clock on a stone w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on a stone wall&#10;&#10;Description automatically generated with low confidenc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5675" cy="1103630"/>
                    </a:xfrm>
                    <a:prstGeom prst="rect">
                      <a:avLst/>
                    </a:prstGeom>
                  </pic:spPr>
                </pic:pic>
              </a:graphicData>
            </a:graphic>
          </wp:inline>
        </w:drawing>
      </w:r>
    </w:p>
    <w:p w14:paraId="74EA74D2" w14:textId="3243A129" w:rsidR="004D6CF8" w:rsidRPr="005E31F9" w:rsidRDefault="004D6CF8" w:rsidP="004D6CF8">
      <w:pPr>
        <w:spacing w:after="0" w:line="240" w:lineRule="auto"/>
        <w:ind w:left="720" w:firstLine="720"/>
        <w:rPr>
          <w:rFonts w:ascii="Arial" w:hAnsi="Arial" w:cs="Arial"/>
          <w:b/>
          <w:bCs/>
          <w:sz w:val="28"/>
          <w:szCs w:val="28"/>
        </w:rPr>
      </w:pPr>
      <w:r w:rsidRPr="005E31F9">
        <w:rPr>
          <w:rFonts w:ascii="Arial" w:hAnsi="Arial" w:cs="Arial"/>
          <w:b/>
          <w:bCs/>
          <w:sz w:val="28"/>
          <w:szCs w:val="28"/>
        </w:rPr>
        <w:t xml:space="preserve">Minutes of the West Acre </w:t>
      </w:r>
      <w:r w:rsidR="00A319CA" w:rsidRPr="005E31F9">
        <w:rPr>
          <w:rFonts w:ascii="Arial" w:hAnsi="Arial" w:cs="Arial"/>
          <w:b/>
          <w:bCs/>
          <w:sz w:val="28"/>
          <w:szCs w:val="28"/>
        </w:rPr>
        <w:t>Parish Council</w:t>
      </w:r>
      <w:r w:rsidRPr="005E31F9">
        <w:rPr>
          <w:rFonts w:ascii="Arial" w:hAnsi="Arial" w:cs="Arial"/>
          <w:b/>
          <w:bCs/>
          <w:sz w:val="28"/>
          <w:szCs w:val="28"/>
        </w:rPr>
        <w:t xml:space="preserve"> Meeting  </w:t>
      </w:r>
    </w:p>
    <w:p w14:paraId="61908F9A" w14:textId="60B543E1" w:rsidR="004D6CF8" w:rsidRPr="005E31F9" w:rsidRDefault="004D6CF8" w:rsidP="005E31F9">
      <w:pPr>
        <w:spacing w:after="0" w:line="240" w:lineRule="auto"/>
        <w:ind w:left="1440"/>
        <w:rPr>
          <w:rFonts w:ascii="Arial" w:hAnsi="Arial" w:cs="Arial"/>
          <w:b/>
          <w:bCs/>
          <w:sz w:val="28"/>
          <w:szCs w:val="28"/>
        </w:rPr>
      </w:pPr>
      <w:r w:rsidRPr="005E31F9">
        <w:rPr>
          <w:rFonts w:ascii="Arial" w:hAnsi="Arial" w:cs="Arial"/>
          <w:b/>
          <w:bCs/>
          <w:sz w:val="28"/>
          <w:szCs w:val="28"/>
        </w:rPr>
        <w:t>held at 6</w:t>
      </w:r>
      <w:r w:rsidR="005E31F9">
        <w:rPr>
          <w:rFonts w:ascii="Arial" w:hAnsi="Arial" w:cs="Arial"/>
          <w:b/>
          <w:bCs/>
          <w:sz w:val="28"/>
          <w:szCs w:val="28"/>
        </w:rPr>
        <w:t>:</w:t>
      </w:r>
      <w:r w:rsidR="003470E9">
        <w:rPr>
          <w:rFonts w:ascii="Arial" w:hAnsi="Arial" w:cs="Arial"/>
          <w:b/>
          <w:bCs/>
          <w:sz w:val="28"/>
          <w:szCs w:val="28"/>
        </w:rPr>
        <w:t>00</w:t>
      </w:r>
      <w:r w:rsidRPr="005E31F9">
        <w:rPr>
          <w:rFonts w:ascii="Arial" w:hAnsi="Arial" w:cs="Arial"/>
          <w:b/>
          <w:bCs/>
          <w:sz w:val="28"/>
          <w:szCs w:val="28"/>
        </w:rPr>
        <w:t>pm on</w:t>
      </w:r>
      <w:r w:rsidR="003470E9">
        <w:rPr>
          <w:rFonts w:ascii="Arial" w:hAnsi="Arial" w:cs="Arial"/>
          <w:b/>
          <w:bCs/>
          <w:sz w:val="28"/>
          <w:szCs w:val="28"/>
        </w:rPr>
        <w:t xml:space="preserve"> </w:t>
      </w:r>
      <w:r w:rsidR="00905D18" w:rsidRPr="00905D18">
        <w:rPr>
          <w:rFonts w:ascii="Arial" w:hAnsi="Arial" w:cs="Arial"/>
          <w:b/>
          <w:bCs/>
          <w:sz w:val="28"/>
          <w:szCs w:val="28"/>
        </w:rPr>
        <w:t>Monday 2</w:t>
      </w:r>
      <w:r w:rsidR="003C05FA">
        <w:rPr>
          <w:rFonts w:ascii="Arial" w:hAnsi="Arial" w:cs="Arial"/>
          <w:b/>
          <w:bCs/>
          <w:sz w:val="28"/>
          <w:szCs w:val="28"/>
        </w:rPr>
        <w:t>3rd</w:t>
      </w:r>
      <w:r w:rsidR="00501389">
        <w:rPr>
          <w:rFonts w:ascii="Arial" w:hAnsi="Arial" w:cs="Arial"/>
          <w:b/>
          <w:bCs/>
          <w:sz w:val="28"/>
          <w:szCs w:val="28"/>
        </w:rPr>
        <w:t xml:space="preserve"> </w:t>
      </w:r>
      <w:r w:rsidR="003C05FA">
        <w:rPr>
          <w:rFonts w:ascii="Arial" w:hAnsi="Arial" w:cs="Arial"/>
          <w:b/>
          <w:bCs/>
          <w:sz w:val="28"/>
          <w:szCs w:val="28"/>
        </w:rPr>
        <w:t>October</w:t>
      </w:r>
      <w:r w:rsidR="00905D18" w:rsidRPr="00905D18">
        <w:rPr>
          <w:rFonts w:ascii="Arial" w:hAnsi="Arial" w:cs="Arial"/>
          <w:b/>
          <w:bCs/>
          <w:sz w:val="28"/>
          <w:szCs w:val="28"/>
        </w:rPr>
        <w:t xml:space="preserve"> 2023</w:t>
      </w:r>
      <w:r w:rsidR="00905D18">
        <w:rPr>
          <w:rFonts w:ascii="Arial" w:hAnsi="Arial" w:cs="Arial"/>
          <w:b/>
          <w:bCs/>
          <w:sz w:val="28"/>
          <w:szCs w:val="28"/>
        </w:rPr>
        <w:t xml:space="preserve"> </w:t>
      </w:r>
      <w:r w:rsidRPr="005E31F9">
        <w:rPr>
          <w:rFonts w:ascii="Arial" w:hAnsi="Arial" w:cs="Arial"/>
          <w:b/>
          <w:bCs/>
          <w:sz w:val="28"/>
          <w:szCs w:val="28"/>
        </w:rPr>
        <w:t>at West Acre Village Hall</w:t>
      </w:r>
    </w:p>
    <w:p w14:paraId="01E1F5C5" w14:textId="77777777" w:rsidR="004D6CF8" w:rsidRPr="004D6CF8" w:rsidRDefault="004D6CF8" w:rsidP="004D6CF8">
      <w:pPr>
        <w:spacing w:after="0" w:line="240" w:lineRule="auto"/>
        <w:ind w:left="720" w:firstLine="720"/>
        <w:rPr>
          <w:rFonts w:ascii="Arial" w:hAnsi="Arial" w:cs="Arial"/>
          <w:sz w:val="24"/>
          <w:szCs w:val="24"/>
        </w:rPr>
      </w:pPr>
    </w:p>
    <w:p w14:paraId="549E2C7B" w14:textId="77777777" w:rsidR="004D6CF8" w:rsidRPr="00A319CA" w:rsidRDefault="004D6CF8" w:rsidP="004D6CF8">
      <w:pPr>
        <w:spacing w:after="0" w:line="240" w:lineRule="auto"/>
        <w:ind w:left="720" w:firstLine="720"/>
        <w:rPr>
          <w:rFonts w:ascii="Arial" w:hAnsi="Arial" w:cs="Arial"/>
          <w:b/>
          <w:bCs/>
          <w:sz w:val="24"/>
          <w:szCs w:val="24"/>
        </w:rPr>
      </w:pPr>
      <w:r w:rsidRPr="00A319CA">
        <w:rPr>
          <w:rFonts w:ascii="Arial" w:hAnsi="Arial" w:cs="Arial"/>
          <w:b/>
          <w:bCs/>
          <w:sz w:val="24"/>
          <w:szCs w:val="24"/>
        </w:rPr>
        <w:t>Present</w:t>
      </w:r>
    </w:p>
    <w:p w14:paraId="531D4114" w14:textId="77777777" w:rsidR="004D6CF8" w:rsidRPr="00A319CA" w:rsidRDefault="004D6CF8" w:rsidP="004D6CF8">
      <w:pPr>
        <w:spacing w:after="0" w:line="240" w:lineRule="auto"/>
        <w:ind w:left="720" w:firstLine="720"/>
        <w:rPr>
          <w:rFonts w:ascii="Arial" w:hAnsi="Arial" w:cs="Arial"/>
          <w:b/>
          <w:bCs/>
          <w:sz w:val="24"/>
          <w:szCs w:val="24"/>
        </w:rPr>
      </w:pPr>
    </w:p>
    <w:p w14:paraId="0B3B0E17" w14:textId="77777777" w:rsidR="00A319CA" w:rsidRPr="00A319CA" w:rsidRDefault="004D6CF8" w:rsidP="004D6CF8">
      <w:pPr>
        <w:spacing w:after="0" w:line="240" w:lineRule="auto"/>
        <w:ind w:left="720" w:firstLine="720"/>
        <w:rPr>
          <w:rFonts w:ascii="Arial" w:hAnsi="Arial" w:cs="Arial"/>
          <w:b/>
          <w:bCs/>
          <w:sz w:val="24"/>
          <w:szCs w:val="24"/>
        </w:rPr>
      </w:pPr>
      <w:r w:rsidRPr="00A319CA">
        <w:rPr>
          <w:rFonts w:ascii="Arial" w:hAnsi="Arial" w:cs="Arial"/>
          <w:b/>
          <w:bCs/>
          <w:sz w:val="24"/>
          <w:szCs w:val="24"/>
        </w:rPr>
        <w:t xml:space="preserve">Parish Councillors:  </w:t>
      </w:r>
    </w:p>
    <w:p w14:paraId="35894608" w14:textId="77777777" w:rsidR="00A319CA" w:rsidRPr="00A319CA" w:rsidRDefault="00A319CA" w:rsidP="004D6CF8">
      <w:pPr>
        <w:spacing w:after="0" w:line="240" w:lineRule="auto"/>
        <w:ind w:left="720" w:firstLine="720"/>
        <w:rPr>
          <w:rFonts w:ascii="Arial" w:hAnsi="Arial" w:cs="Arial"/>
          <w:b/>
          <w:bCs/>
          <w:sz w:val="24"/>
          <w:szCs w:val="24"/>
        </w:rPr>
      </w:pPr>
    </w:p>
    <w:p w14:paraId="7729A921" w14:textId="77777777" w:rsidR="003767FC" w:rsidRDefault="004D6CF8" w:rsidP="00834AA2">
      <w:pPr>
        <w:spacing w:after="0" w:line="240" w:lineRule="auto"/>
        <w:ind w:left="720" w:firstLine="720"/>
        <w:rPr>
          <w:rFonts w:ascii="Arial" w:hAnsi="Arial" w:cs="Arial"/>
          <w:sz w:val="24"/>
          <w:szCs w:val="24"/>
        </w:rPr>
      </w:pPr>
      <w:r w:rsidRPr="004D6CF8">
        <w:rPr>
          <w:rFonts w:ascii="Arial" w:hAnsi="Arial" w:cs="Arial"/>
          <w:sz w:val="24"/>
          <w:szCs w:val="24"/>
        </w:rPr>
        <w:t>Cllr Eoghan Sheils (Chair)</w:t>
      </w:r>
    </w:p>
    <w:p w14:paraId="2B8F156E" w14:textId="523AE25B" w:rsidR="0069120D" w:rsidRDefault="0069120D" w:rsidP="00834AA2">
      <w:pPr>
        <w:spacing w:after="0" w:line="240" w:lineRule="auto"/>
        <w:ind w:left="720" w:firstLine="720"/>
        <w:rPr>
          <w:rFonts w:ascii="Arial" w:hAnsi="Arial" w:cs="Arial"/>
          <w:sz w:val="24"/>
          <w:szCs w:val="24"/>
        </w:rPr>
      </w:pPr>
      <w:bookmarkStart w:id="0" w:name="_Hlk152099100"/>
      <w:r w:rsidRPr="0069120D">
        <w:rPr>
          <w:rFonts w:ascii="Arial" w:hAnsi="Arial" w:cs="Arial"/>
          <w:sz w:val="24"/>
          <w:szCs w:val="24"/>
        </w:rPr>
        <w:t>Cllr Ernest Heatley</w:t>
      </w:r>
      <w:r>
        <w:rPr>
          <w:rFonts w:ascii="Arial" w:hAnsi="Arial" w:cs="Arial"/>
          <w:sz w:val="24"/>
          <w:szCs w:val="24"/>
        </w:rPr>
        <w:t xml:space="preserve"> </w:t>
      </w:r>
      <w:bookmarkEnd w:id="0"/>
      <w:r>
        <w:rPr>
          <w:rFonts w:ascii="Arial" w:hAnsi="Arial" w:cs="Arial"/>
          <w:sz w:val="24"/>
          <w:szCs w:val="24"/>
        </w:rPr>
        <w:t>(Vice Chair)</w:t>
      </w:r>
    </w:p>
    <w:p w14:paraId="1D17EA60" w14:textId="2CDE876F" w:rsidR="00A319CA" w:rsidRDefault="003767FC" w:rsidP="00834AA2">
      <w:pPr>
        <w:spacing w:after="0" w:line="240" w:lineRule="auto"/>
        <w:ind w:left="720" w:firstLine="720"/>
        <w:rPr>
          <w:rFonts w:ascii="Arial" w:hAnsi="Arial" w:cs="Arial"/>
          <w:sz w:val="24"/>
          <w:szCs w:val="24"/>
        </w:rPr>
      </w:pPr>
      <w:bookmarkStart w:id="1" w:name="_Hlk152099259"/>
      <w:r>
        <w:rPr>
          <w:rFonts w:ascii="Arial" w:hAnsi="Arial" w:cs="Arial"/>
          <w:sz w:val="24"/>
          <w:szCs w:val="24"/>
        </w:rPr>
        <w:t xml:space="preserve">Cllr </w:t>
      </w:r>
      <w:r w:rsidR="009E174E">
        <w:rPr>
          <w:rFonts w:ascii="Arial" w:hAnsi="Arial" w:cs="Arial"/>
          <w:sz w:val="24"/>
          <w:szCs w:val="24"/>
        </w:rPr>
        <w:t>C Howarth</w:t>
      </w:r>
      <w:bookmarkEnd w:id="1"/>
      <w:r w:rsidR="00F70C44">
        <w:rPr>
          <w:rFonts w:ascii="Arial" w:hAnsi="Arial" w:cs="Arial"/>
          <w:sz w:val="24"/>
          <w:szCs w:val="24"/>
        </w:rPr>
        <w:tab/>
      </w:r>
    </w:p>
    <w:p w14:paraId="2456774E" w14:textId="6E5063F7" w:rsidR="004D6CF8" w:rsidRDefault="004D6CF8" w:rsidP="00A319CA">
      <w:pPr>
        <w:spacing w:after="0" w:line="240" w:lineRule="auto"/>
        <w:ind w:left="720" w:firstLine="720"/>
        <w:rPr>
          <w:rFonts w:ascii="Arial" w:hAnsi="Arial" w:cs="Arial"/>
          <w:sz w:val="24"/>
          <w:szCs w:val="24"/>
        </w:rPr>
      </w:pPr>
      <w:r w:rsidRPr="004D6CF8">
        <w:rPr>
          <w:rFonts w:ascii="Arial" w:hAnsi="Arial" w:cs="Arial"/>
          <w:sz w:val="24"/>
          <w:szCs w:val="24"/>
        </w:rPr>
        <w:t>Cllr Jeremy Cameron</w:t>
      </w:r>
    </w:p>
    <w:p w14:paraId="116EAE46" w14:textId="378A0BE0" w:rsidR="008A47FB" w:rsidRDefault="00F547E8" w:rsidP="00A60910">
      <w:pPr>
        <w:spacing w:after="0" w:line="240" w:lineRule="auto"/>
        <w:ind w:left="720" w:firstLine="720"/>
        <w:rPr>
          <w:rFonts w:ascii="Arial" w:hAnsi="Arial" w:cs="Arial"/>
          <w:sz w:val="24"/>
          <w:szCs w:val="24"/>
        </w:rPr>
      </w:pPr>
      <w:bookmarkStart w:id="2" w:name="_Hlk148769026"/>
      <w:r w:rsidRPr="00F547E8">
        <w:rPr>
          <w:rFonts w:ascii="Arial" w:hAnsi="Arial" w:cs="Arial"/>
          <w:sz w:val="24"/>
          <w:szCs w:val="24"/>
        </w:rPr>
        <w:t>Cllr Ralph Sliwa</w:t>
      </w:r>
      <w:bookmarkEnd w:id="2"/>
    </w:p>
    <w:p w14:paraId="1952B1C9" w14:textId="5732F66B" w:rsidR="00F547E8" w:rsidRDefault="00206231" w:rsidP="00A60910">
      <w:pPr>
        <w:spacing w:after="0" w:line="240" w:lineRule="auto"/>
        <w:ind w:left="720" w:firstLine="720"/>
        <w:rPr>
          <w:rFonts w:ascii="Arial" w:hAnsi="Arial" w:cs="Arial"/>
          <w:sz w:val="24"/>
          <w:szCs w:val="24"/>
        </w:rPr>
      </w:pPr>
      <w:r w:rsidRPr="00206231">
        <w:rPr>
          <w:rFonts w:ascii="Arial" w:hAnsi="Arial" w:cs="Arial"/>
          <w:sz w:val="24"/>
          <w:szCs w:val="24"/>
        </w:rPr>
        <w:t>Cllr J Moriarty Norfolk County</w:t>
      </w:r>
      <w:r>
        <w:rPr>
          <w:rFonts w:ascii="Arial" w:hAnsi="Arial" w:cs="Arial"/>
          <w:sz w:val="24"/>
          <w:szCs w:val="24"/>
        </w:rPr>
        <w:t xml:space="preserve"> Council</w:t>
      </w:r>
      <w:r w:rsidRPr="00206231">
        <w:rPr>
          <w:rFonts w:ascii="Arial" w:hAnsi="Arial" w:cs="Arial"/>
          <w:sz w:val="24"/>
          <w:szCs w:val="24"/>
        </w:rPr>
        <w:t xml:space="preserve"> &amp; KL&amp;WN Borough Council.  </w:t>
      </w:r>
    </w:p>
    <w:p w14:paraId="1F7CBCE6" w14:textId="063881E7" w:rsidR="008A47FB" w:rsidRPr="004D6CF8" w:rsidRDefault="00F547E8" w:rsidP="00A60910">
      <w:pPr>
        <w:spacing w:after="0" w:line="240" w:lineRule="auto"/>
        <w:ind w:left="720" w:firstLine="720"/>
        <w:rPr>
          <w:rFonts w:ascii="Arial" w:hAnsi="Arial" w:cs="Arial"/>
          <w:sz w:val="24"/>
          <w:szCs w:val="24"/>
        </w:rPr>
      </w:pPr>
      <w:r>
        <w:rPr>
          <w:rFonts w:ascii="Arial" w:hAnsi="Arial" w:cs="Arial"/>
          <w:sz w:val="24"/>
          <w:szCs w:val="24"/>
        </w:rPr>
        <w:t>Cllr</w:t>
      </w:r>
      <w:r w:rsidR="008A47FB">
        <w:rPr>
          <w:rFonts w:ascii="Arial" w:hAnsi="Arial" w:cs="Arial"/>
          <w:sz w:val="24"/>
          <w:szCs w:val="24"/>
        </w:rPr>
        <w:t xml:space="preserve"> </w:t>
      </w:r>
      <w:r w:rsidR="00756E2E" w:rsidRPr="00756E2E">
        <w:rPr>
          <w:rFonts w:ascii="Arial" w:hAnsi="Arial" w:cs="Arial"/>
          <w:sz w:val="24"/>
          <w:szCs w:val="24"/>
        </w:rPr>
        <w:t>Alistair</w:t>
      </w:r>
      <w:r>
        <w:rPr>
          <w:rFonts w:ascii="Arial" w:hAnsi="Arial" w:cs="Arial"/>
          <w:sz w:val="24"/>
          <w:szCs w:val="24"/>
        </w:rPr>
        <w:t xml:space="preserve"> </w:t>
      </w:r>
      <w:r w:rsidR="008A47FB">
        <w:rPr>
          <w:rFonts w:ascii="Arial" w:hAnsi="Arial" w:cs="Arial"/>
          <w:sz w:val="24"/>
          <w:szCs w:val="24"/>
        </w:rPr>
        <w:t>Beales</w:t>
      </w:r>
    </w:p>
    <w:p w14:paraId="6928A55F" w14:textId="77777777" w:rsidR="004D6CF8" w:rsidRDefault="004D6CF8" w:rsidP="004D6CF8">
      <w:pPr>
        <w:spacing w:after="0" w:line="240" w:lineRule="auto"/>
        <w:ind w:left="720" w:firstLine="720"/>
        <w:rPr>
          <w:rFonts w:ascii="Arial" w:hAnsi="Arial" w:cs="Arial"/>
          <w:sz w:val="24"/>
          <w:szCs w:val="24"/>
        </w:rPr>
      </w:pPr>
    </w:p>
    <w:p w14:paraId="0764CD68" w14:textId="3A02887D" w:rsidR="003E6403" w:rsidRPr="001568E3" w:rsidRDefault="008B6572" w:rsidP="001568E3">
      <w:pPr>
        <w:spacing w:after="0" w:line="240" w:lineRule="auto"/>
        <w:ind w:left="720" w:firstLine="720"/>
        <w:rPr>
          <w:rFonts w:ascii="Arial" w:hAnsi="Arial" w:cs="Arial"/>
          <w:sz w:val="24"/>
          <w:szCs w:val="24"/>
        </w:rPr>
      </w:pPr>
      <w:r w:rsidRPr="008B6572">
        <w:rPr>
          <w:rFonts w:ascii="Arial" w:hAnsi="Arial" w:cs="Arial"/>
          <w:sz w:val="24"/>
          <w:szCs w:val="24"/>
        </w:rPr>
        <w:t>Clerk David Williams</w:t>
      </w:r>
    </w:p>
    <w:p w14:paraId="2D1F398F" w14:textId="77777777" w:rsidR="00C36764" w:rsidRDefault="00C36764" w:rsidP="00A75244">
      <w:pPr>
        <w:spacing w:after="0" w:line="240" w:lineRule="auto"/>
        <w:rPr>
          <w:rFonts w:ascii="Arial" w:hAnsi="Arial" w:cs="Arial"/>
          <w:sz w:val="24"/>
          <w:szCs w:val="24"/>
        </w:rPr>
      </w:pPr>
    </w:p>
    <w:p w14:paraId="36EF7534" w14:textId="77777777" w:rsidR="007D21E2" w:rsidRDefault="007D21E2" w:rsidP="00A75244">
      <w:pPr>
        <w:spacing w:after="0" w:line="240" w:lineRule="auto"/>
        <w:rPr>
          <w:rFonts w:ascii="Arial" w:hAnsi="Arial" w:cs="Arial"/>
          <w:sz w:val="24"/>
          <w:szCs w:val="24"/>
        </w:rPr>
      </w:pPr>
    </w:p>
    <w:p w14:paraId="2EC56834" w14:textId="52DE3A51" w:rsidR="007D21E2" w:rsidRPr="007D21E2" w:rsidRDefault="007D21E2" w:rsidP="007D21E2">
      <w:pPr>
        <w:spacing w:after="0" w:line="240" w:lineRule="auto"/>
        <w:rPr>
          <w:rFonts w:ascii="Arial" w:hAnsi="Arial" w:cs="Arial"/>
          <w:sz w:val="24"/>
          <w:szCs w:val="24"/>
        </w:rPr>
      </w:pPr>
      <w:r w:rsidRPr="00411758">
        <w:rPr>
          <w:rFonts w:ascii="Arial" w:hAnsi="Arial" w:cs="Arial"/>
          <w:b/>
          <w:bCs/>
          <w:sz w:val="24"/>
          <w:szCs w:val="24"/>
        </w:rPr>
        <w:t>Councillor to sign acceptance of Office for the ensuing 4 years</w:t>
      </w:r>
      <w:r w:rsidRPr="007D21E2">
        <w:rPr>
          <w:rFonts w:ascii="Arial" w:hAnsi="Arial" w:cs="Arial"/>
          <w:sz w:val="24"/>
          <w:szCs w:val="24"/>
        </w:rPr>
        <w:t>.</w:t>
      </w:r>
    </w:p>
    <w:p w14:paraId="663B4CA9" w14:textId="77777777" w:rsidR="007D21E2" w:rsidRPr="007D21E2" w:rsidRDefault="007D21E2" w:rsidP="007D21E2">
      <w:pPr>
        <w:spacing w:after="0" w:line="240" w:lineRule="auto"/>
        <w:rPr>
          <w:rFonts w:ascii="Arial" w:hAnsi="Arial" w:cs="Arial"/>
          <w:sz w:val="24"/>
          <w:szCs w:val="24"/>
        </w:rPr>
      </w:pPr>
    </w:p>
    <w:p w14:paraId="19ECE26F" w14:textId="65B66D18" w:rsidR="007D21E2" w:rsidRDefault="007D21E2" w:rsidP="00A75244">
      <w:pPr>
        <w:pStyle w:val="ListParagraph"/>
        <w:numPr>
          <w:ilvl w:val="0"/>
          <w:numId w:val="47"/>
        </w:numPr>
        <w:spacing w:after="0" w:line="240" w:lineRule="auto"/>
        <w:rPr>
          <w:rFonts w:ascii="Arial" w:hAnsi="Arial" w:cs="Arial"/>
          <w:sz w:val="24"/>
          <w:szCs w:val="24"/>
        </w:rPr>
      </w:pPr>
      <w:r w:rsidRPr="00DE6C3B">
        <w:rPr>
          <w:rFonts w:ascii="Arial" w:hAnsi="Arial" w:cs="Arial"/>
          <w:sz w:val="24"/>
          <w:szCs w:val="24"/>
        </w:rPr>
        <w:t>Councillor</w:t>
      </w:r>
      <w:r w:rsidR="00C82B32">
        <w:rPr>
          <w:rFonts w:ascii="Arial" w:hAnsi="Arial" w:cs="Arial"/>
          <w:sz w:val="24"/>
          <w:szCs w:val="24"/>
        </w:rPr>
        <w:t xml:space="preserve"> Charlotte </w:t>
      </w:r>
      <w:r w:rsidR="008F5017">
        <w:rPr>
          <w:rFonts w:ascii="Arial" w:hAnsi="Arial" w:cs="Arial"/>
          <w:sz w:val="24"/>
          <w:szCs w:val="24"/>
        </w:rPr>
        <w:t>Howarth</w:t>
      </w:r>
      <w:r w:rsidRPr="00DE6C3B">
        <w:rPr>
          <w:rFonts w:ascii="Arial" w:hAnsi="Arial" w:cs="Arial"/>
          <w:sz w:val="24"/>
          <w:szCs w:val="24"/>
        </w:rPr>
        <w:t xml:space="preserve"> duly signed </w:t>
      </w:r>
      <w:r w:rsidR="002255C7">
        <w:rPr>
          <w:rFonts w:ascii="Arial" w:hAnsi="Arial" w:cs="Arial"/>
          <w:sz w:val="24"/>
          <w:szCs w:val="24"/>
        </w:rPr>
        <w:t>Her</w:t>
      </w:r>
      <w:r w:rsidRPr="00DE6C3B">
        <w:rPr>
          <w:rFonts w:ascii="Arial" w:hAnsi="Arial" w:cs="Arial"/>
          <w:sz w:val="24"/>
          <w:szCs w:val="24"/>
        </w:rPr>
        <w:t xml:space="preserve"> acceptance of office, and the clerk counter signed it.</w:t>
      </w:r>
    </w:p>
    <w:p w14:paraId="09D6C432" w14:textId="77777777" w:rsidR="008E5A27" w:rsidRPr="008E5A27" w:rsidRDefault="008E5A27" w:rsidP="00AD4BB8">
      <w:pPr>
        <w:pStyle w:val="ListParagraph"/>
        <w:spacing w:after="0" w:line="240" w:lineRule="auto"/>
        <w:rPr>
          <w:rFonts w:ascii="Arial" w:hAnsi="Arial" w:cs="Arial"/>
          <w:sz w:val="24"/>
          <w:szCs w:val="24"/>
        </w:rPr>
      </w:pPr>
    </w:p>
    <w:p w14:paraId="35AEC3B2" w14:textId="12763950" w:rsidR="0095299A" w:rsidRPr="006B1FF1" w:rsidRDefault="001651D1" w:rsidP="00A75244">
      <w:pPr>
        <w:spacing w:after="0" w:line="240" w:lineRule="auto"/>
        <w:rPr>
          <w:rFonts w:ascii="Arial" w:hAnsi="Arial" w:cs="Arial"/>
          <w:sz w:val="24"/>
          <w:szCs w:val="24"/>
        </w:rPr>
      </w:pPr>
      <w:r>
        <w:rPr>
          <w:rFonts w:ascii="Arial" w:hAnsi="Arial" w:cs="Arial"/>
          <w:sz w:val="24"/>
          <w:szCs w:val="24"/>
        </w:rPr>
        <w:t xml:space="preserve">Item </w:t>
      </w:r>
      <w:r w:rsidR="004B17CB">
        <w:rPr>
          <w:rFonts w:ascii="Arial" w:hAnsi="Arial" w:cs="Arial"/>
          <w:sz w:val="24"/>
          <w:szCs w:val="24"/>
        </w:rPr>
        <w:t>1</w:t>
      </w:r>
      <w:r w:rsidR="00006A29" w:rsidRPr="006B1FF1">
        <w:rPr>
          <w:rFonts w:ascii="Arial" w:hAnsi="Arial" w:cs="Arial"/>
          <w:sz w:val="24"/>
          <w:szCs w:val="24"/>
        </w:rPr>
        <w:t xml:space="preserve"> </w:t>
      </w:r>
      <w:r w:rsidR="0095299A" w:rsidRPr="006B1FF1">
        <w:rPr>
          <w:rFonts w:ascii="Arial" w:hAnsi="Arial" w:cs="Arial"/>
          <w:b/>
          <w:bCs/>
          <w:sz w:val="24"/>
          <w:szCs w:val="24"/>
        </w:rPr>
        <w:t>Apologies for absence</w:t>
      </w:r>
    </w:p>
    <w:p w14:paraId="0A3BEDE9" w14:textId="2FC5FCEE" w:rsidR="00A21EAC" w:rsidRPr="00A21EAC" w:rsidRDefault="0095299A" w:rsidP="00A71D47">
      <w:pPr>
        <w:pStyle w:val="ListParagraph"/>
        <w:numPr>
          <w:ilvl w:val="0"/>
          <w:numId w:val="1"/>
        </w:numPr>
        <w:rPr>
          <w:rFonts w:ascii="Arial" w:hAnsi="Arial" w:cs="Arial"/>
          <w:b/>
          <w:bCs/>
          <w:sz w:val="24"/>
          <w:szCs w:val="24"/>
        </w:rPr>
      </w:pPr>
      <w:r w:rsidRPr="00A21EAC">
        <w:rPr>
          <w:rFonts w:ascii="Arial" w:hAnsi="Arial" w:cs="Arial"/>
          <w:sz w:val="24"/>
          <w:szCs w:val="24"/>
        </w:rPr>
        <w:t xml:space="preserve">There </w:t>
      </w:r>
      <w:r w:rsidR="00A613E7" w:rsidRPr="00A21EAC">
        <w:rPr>
          <w:rFonts w:ascii="Arial" w:hAnsi="Arial" w:cs="Arial"/>
          <w:sz w:val="24"/>
          <w:szCs w:val="24"/>
        </w:rPr>
        <w:t>were</w:t>
      </w:r>
      <w:r w:rsidR="00AD6ACC">
        <w:rPr>
          <w:rFonts w:ascii="Arial" w:hAnsi="Arial" w:cs="Arial"/>
          <w:sz w:val="24"/>
          <w:szCs w:val="24"/>
        </w:rPr>
        <w:t xml:space="preserve"> </w:t>
      </w:r>
      <w:r w:rsidR="008E50F1">
        <w:rPr>
          <w:rFonts w:ascii="Arial" w:hAnsi="Arial" w:cs="Arial"/>
          <w:sz w:val="24"/>
          <w:szCs w:val="24"/>
        </w:rPr>
        <w:t xml:space="preserve">no </w:t>
      </w:r>
      <w:r w:rsidR="00A8568A" w:rsidRPr="00A21EAC">
        <w:rPr>
          <w:rFonts w:ascii="Arial" w:hAnsi="Arial" w:cs="Arial"/>
          <w:sz w:val="24"/>
          <w:szCs w:val="24"/>
        </w:rPr>
        <w:t>apologies</w:t>
      </w:r>
      <w:r w:rsidR="008E50F1">
        <w:rPr>
          <w:rFonts w:ascii="Arial" w:hAnsi="Arial" w:cs="Arial"/>
          <w:sz w:val="24"/>
          <w:szCs w:val="24"/>
        </w:rPr>
        <w:t>.</w:t>
      </w:r>
      <w:r w:rsidR="00AF123F">
        <w:rPr>
          <w:rFonts w:ascii="Arial" w:hAnsi="Arial" w:cs="Arial"/>
          <w:sz w:val="24"/>
          <w:szCs w:val="24"/>
        </w:rPr>
        <w:t xml:space="preserve"> </w:t>
      </w:r>
      <w:r w:rsidR="00756E2E">
        <w:rPr>
          <w:rFonts w:ascii="Arial" w:hAnsi="Arial" w:cs="Arial"/>
          <w:sz w:val="24"/>
          <w:szCs w:val="24"/>
        </w:rPr>
        <w:t xml:space="preserve"> </w:t>
      </w:r>
    </w:p>
    <w:p w14:paraId="7D29AB14" w14:textId="6F06A3ED" w:rsidR="0095299A" w:rsidRPr="00752FD2" w:rsidRDefault="001651D1" w:rsidP="00752FD2">
      <w:pPr>
        <w:rPr>
          <w:rFonts w:ascii="Arial" w:hAnsi="Arial" w:cs="Arial"/>
          <w:b/>
          <w:bCs/>
          <w:sz w:val="24"/>
          <w:szCs w:val="24"/>
        </w:rPr>
      </w:pPr>
      <w:r w:rsidRPr="00752FD2">
        <w:rPr>
          <w:rFonts w:ascii="Arial" w:hAnsi="Arial" w:cs="Arial"/>
          <w:sz w:val="24"/>
          <w:szCs w:val="24"/>
        </w:rPr>
        <w:t xml:space="preserve">Item </w:t>
      </w:r>
      <w:r w:rsidR="004B17CB">
        <w:rPr>
          <w:rFonts w:ascii="Arial" w:hAnsi="Arial" w:cs="Arial"/>
          <w:sz w:val="24"/>
          <w:szCs w:val="24"/>
        </w:rPr>
        <w:t>2</w:t>
      </w:r>
      <w:r w:rsidR="00A75244">
        <w:rPr>
          <w:rFonts w:ascii="Arial" w:hAnsi="Arial" w:cs="Arial"/>
          <w:sz w:val="24"/>
          <w:szCs w:val="24"/>
        </w:rPr>
        <w:t xml:space="preserve"> </w:t>
      </w:r>
      <w:r w:rsidR="00A75244" w:rsidRPr="00A75244">
        <w:rPr>
          <w:rFonts w:ascii="Arial" w:hAnsi="Arial" w:cs="Arial"/>
          <w:b/>
          <w:bCs/>
          <w:sz w:val="24"/>
          <w:szCs w:val="24"/>
        </w:rPr>
        <w:t>Declarations</w:t>
      </w:r>
      <w:r w:rsidR="0095299A" w:rsidRPr="00CA4D28">
        <w:rPr>
          <w:rFonts w:ascii="Arial" w:hAnsi="Arial" w:cs="Arial"/>
          <w:b/>
          <w:bCs/>
          <w:sz w:val="24"/>
          <w:szCs w:val="24"/>
        </w:rPr>
        <w:t xml:space="preserve"> </w:t>
      </w:r>
      <w:r w:rsidR="0095299A" w:rsidRPr="00752FD2">
        <w:rPr>
          <w:rFonts w:ascii="Arial" w:hAnsi="Arial" w:cs="Arial"/>
          <w:b/>
          <w:bCs/>
          <w:sz w:val="24"/>
          <w:szCs w:val="24"/>
        </w:rPr>
        <w:t xml:space="preserve">of interest (under the </w:t>
      </w:r>
      <w:r w:rsidR="001004C1" w:rsidRPr="00752FD2">
        <w:rPr>
          <w:rFonts w:ascii="Arial" w:hAnsi="Arial" w:cs="Arial"/>
          <w:b/>
          <w:bCs/>
          <w:sz w:val="24"/>
          <w:szCs w:val="24"/>
        </w:rPr>
        <w:t>West Norfolk Borough Council</w:t>
      </w:r>
      <w:r w:rsidR="0095299A" w:rsidRPr="00752FD2">
        <w:rPr>
          <w:rFonts w:ascii="Arial" w:hAnsi="Arial" w:cs="Arial"/>
          <w:b/>
          <w:bCs/>
          <w:sz w:val="24"/>
          <w:szCs w:val="24"/>
        </w:rPr>
        <w:t xml:space="preserve"> </w:t>
      </w:r>
      <w:r w:rsidR="00B37DFA" w:rsidRPr="00752FD2">
        <w:rPr>
          <w:rFonts w:ascii="Arial" w:hAnsi="Arial" w:cs="Arial"/>
          <w:b/>
          <w:bCs/>
          <w:sz w:val="24"/>
          <w:szCs w:val="24"/>
        </w:rPr>
        <w:tab/>
      </w:r>
      <w:r w:rsidR="00A75E4E" w:rsidRPr="00752FD2">
        <w:rPr>
          <w:rFonts w:ascii="Arial" w:hAnsi="Arial" w:cs="Arial"/>
          <w:b/>
          <w:bCs/>
          <w:sz w:val="24"/>
          <w:szCs w:val="24"/>
        </w:rPr>
        <w:tab/>
        <w:t xml:space="preserve"> Code</w:t>
      </w:r>
      <w:r w:rsidR="00B37DFA" w:rsidRPr="00752FD2">
        <w:rPr>
          <w:rFonts w:ascii="Arial" w:hAnsi="Arial" w:cs="Arial"/>
          <w:b/>
          <w:bCs/>
          <w:sz w:val="24"/>
          <w:szCs w:val="24"/>
        </w:rPr>
        <w:t xml:space="preserve"> </w:t>
      </w:r>
      <w:r w:rsidR="0095299A" w:rsidRPr="00752FD2">
        <w:rPr>
          <w:rFonts w:ascii="Arial" w:hAnsi="Arial" w:cs="Arial"/>
          <w:b/>
          <w:bCs/>
          <w:sz w:val="24"/>
          <w:szCs w:val="24"/>
        </w:rPr>
        <w:t xml:space="preserve">of Conduct) and </w:t>
      </w:r>
      <w:r w:rsidR="00C650E5" w:rsidRPr="00752FD2">
        <w:rPr>
          <w:rFonts w:ascii="Arial" w:hAnsi="Arial" w:cs="Arial"/>
          <w:b/>
          <w:bCs/>
          <w:sz w:val="24"/>
          <w:szCs w:val="24"/>
        </w:rPr>
        <w:t xml:space="preserve">any </w:t>
      </w:r>
      <w:r w:rsidR="0095299A" w:rsidRPr="00752FD2">
        <w:rPr>
          <w:rFonts w:ascii="Arial" w:hAnsi="Arial" w:cs="Arial"/>
          <w:b/>
          <w:bCs/>
          <w:sz w:val="24"/>
          <w:szCs w:val="24"/>
        </w:rPr>
        <w:t>requests for dispensation</w:t>
      </w:r>
    </w:p>
    <w:p w14:paraId="122212EA" w14:textId="08E0DCCB" w:rsidR="001E1CA4" w:rsidRDefault="001004C1" w:rsidP="00AE692C">
      <w:pPr>
        <w:spacing w:after="0" w:line="240" w:lineRule="auto"/>
        <w:ind w:left="720"/>
        <w:rPr>
          <w:rFonts w:ascii="Arial" w:hAnsi="Arial" w:cs="Arial"/>
          <w:sz w:val="24"/>
          <w:szCs w:val="24"/>
        </w:rPr>
      </w:pPr>
      <w:r w:rsidRPr="006B1FF1">
        <w:rPr>
          <w:rFonts w:ascii="Arial" w:hAnsi="Arial" w:cs="Arial"/>
          <w:sz w:val="24"/>
          <w:szCs w:val="24"/>
        </w:rPr>
        <w:t>The</w:t>
      </w:r>
      <w:r w:rsidR="00C322FA">
        <w:rPr>
          <w:rFonts w:ascii="Arial" w:hAnsi="Arial" w:cs="Arial"/>
          <w:sz w:val="24"/>
          <w:szCs w:val="24"/>
        </w:rPr>
        <w:t>re</w:t>
      </w:r>
      <w:bookmarkStart w:id="3" w:name="_Hlk114753139"/>
      <w:r w:rsidR="00094AAF">
        <w:rPr>
          <w:rFonts w:ascii="Arial" w:hAnsi="Arial" w:cs="Arial"/>
          <w:sz w:val="24"/>
          <w:szCs w:val="24"/>
        </w:rPr>
        <w:t xml:space="preserve"> were non-</w:t>
      </w:r>
      <w:r w:rsidR="009A6C58">
        <w:rPr>
          <w:rFonts w:ascii="Arial" w:hAnsi="Arial" w:cs="Arial"/>
          <w:sz w:val="24"/>
          <w:szCs w:val="24"/>
        </w:rPr>
        <w:t xml:space="preserve">pecuniary </w:t>
      </w:r>
      <w:r w:rsidR="00094AAF">
        <w:rPr>
          <w:rFonts w:ascii="Arial" w:hAnsi="Arial" w:cs="Arial"/>
          <w:sz w:val="24"/>
          <w:szCs w:val="24"/>
        </w:rPr>
        <w:t>declaration</w:t>
      </w:r>
      <w:r w:rsidR="009A6C58">
        <w:rPr>
          <w:rFonts w:ascii="Arial" w:hAnsi="Arial" w:cs="Arial"/>
          <w:sz w:val="24"/>
          <w:szCs w:val="24"/>
        </w:rPr>
        <w:t xml:space="preserve">s of interest </w:t>
      </w:r>
      <w:r w:rsidR="00B137F2">
        <w:rPr>
          <w:rFonts w:ascii="Arial" w:hAnsi="Arial" w:cs="Arial"/>
          <w:sz w:val="24"/>
          <w:szCs w:val="24"/>
        </w:rPr>
        <w:t xml:space="preserve">in planning matters from </w:t>
      </w:r>
      <w:r w:rsidR="00B137F2" w:rsidRPr="004D6CF8">
        <w:rPr>
          <w:rFonts w:ascii="Arial" w:hAnsi="Arial" w:cs="Arial"/>
          <w:sz w:val="24"/>
          <w:szCs w:val="24"/>
        </w:rPr>
        <w:t>Cllr Eoghan Sheils</w:t>
      </w:r>
      <w:r w:rsidR="003F2969">
        <w:rPr>
          <w:rFonts w:ascii="Arial" w:hAnsi="Arial" w:cs="Arial"/>
          <w:sz w:val="24"/>
          <w:szCs w:val="24"/>
        </w:rPr>
        <w:t xml:space="preserve">, Cllr </w:t>
      </w:r>
      <w:r w:rsidR="001377A2">
        <w:rPr>
          <w:rFonts w:ascii="Arial" w:hAnsi="Arial" w:cs="Arial"/>
          <w:sz w:val="24"/>
          <w:szCs w:val="24"/>
        </w:rPr>
        <w:t>Ralph Silwa</w:t>
      </w:r>
      <w:r w:rsidR="00206231">
        <w:rPr>
          <w:rFonts w:ascii="Arial" w:hAnsi="Arial" w:cs="Arial"/>
          <w:sz w:val="24"/>
          <w:szCs w:val="24"/>
        </w:rPr>
        <w:t>,</w:t>
      </w:r>
      <w:r w:rsidR="001377A2">
        <w:rPr>
          <w:rFonts w:ascii="Arial" w:hAnsi="Arial" w:cs="Arial"/>
          <w:sz w:val="24"/>
          <w:szCs w:val="24"/>
        </w:rPr>
        <w:t xml:space="preserve"> </w:t>
      </w:r>
      <w:r w:rsidR="00206231" w:rsidRPr="00206231">
        <w:rPr>
          <w:rFonts w:ascii="Arial" w:hAnsi="Arial" w:cs="Arial"/>
          <w:sz w:val="24"/>
          <w:szCs w:val="24"/>
        </w:rPr>
        <w:t>Cllr Ernest Heatley</w:t>
      </w:r>
      <w:r w:rsidR="00EA7963">
        <w:rPr>
          <w:rFonts w:ascii="Arial" w:hAnsi="Arial" w:cs="Arial"/>
          <w:sz w:val="24"/>
          <w:szCs w:val="24"/>
        </w:rPr>
        <w:t xml:space="preserve">, </w:t>
      </w:r>
      <w:r w:rsidR="00EA7963" w:rsidRPr="00EA7963">
        <w:rPr>
          <w:rFonts w:ascii="Arial" w:hAnsi="Arial" w:cs="Arial"/>
          <w:sz w:val="24"/>
          <w:szCs w:val="24"/>
        </w:rPr>
        <w:t>Cllr C Howarth</w:t>
      </w:r>
      <w:r w:rsidR="00EA7963">
        <w:rPr>
          <w:rFonts w:ascii="Arial" w:hAnsi="Arial" w:cs="Arial"/>
          <w:sz w:val="24"/>
          <w:szCs w:val="24"/>
        </w:rPr>
        <w:t>,</w:t>
      </w:r>
      <w:r w:rsidR="00206231" w:rsidRPr="00206231">
        <w:rPr>
          <w:rFonts w:ascii="Arial" w:hAnsi="Arial" w:cs="Arial"/>
          <w:sz w:val="24"/>
          <w:szCs w:val="24"/>
        </w:rPr>
        <w:t xml:space="preserve"> </w:t>
      </w:r>
      <w:r w:rsidR="00A703BA">
        <w:rPr>
          <w:rFonts w:ascii="Arial" w:hAnsi="Arial" w:cs="Arial"/>
          <w:sz w:val="24"/>
          <w:szCs w:val="24"/>
        </w:rPr>
        <w:t xml:space="preserve">for Item 10 </w:t>
      </w:r>
      <w:r w:rsidR="00EE5F21" w:rsidRPr="00EE5F21">
        <w:rPr>
          <w:rFonts w:ascii="Arial" w:hAnsi="Arial" w:cs="Arial"/>
          <w:sz w:val="24"/>
          <w:szCs w:val="24"/>
        </w:rPr>
        <w:t>Planning matters- 22/01857/F Stag Inn and Ford Cottage, West Acre.</w:t>
      </w:r>
    </w:p>
    <w:p w14:paraId="4EB4F1A6" w14:textId="77777777" w:rsidR="00AE692C" w:rsidRPr="00AE692C" w:rsidRDefault="00AE692C" w:rsidP="00AE692C">
      <w:pPr>
        <w:spacing w:after="0" w:line="240" w:lineRule="auto"/>
        <w:ind w:left="720"/>
        <w:rPr>
          <w:rFonts w:ascii="Arial" w:hAnsi="Arial" w:cs="Arial"/>
          <w:sz w:val="24"/>
          <w:szCs w:val="24"/>
        </w:rPr>
      </w:pPr>
    </w:p>
    <w:bookmarkEnd w:id="3"/>
    <w:p w14:paraId="6F3B7D76" w14:textId="300C1934" w:rsidR="00932648" w:rsidRDefault="00932648" w:rsidP="00A4244F">
      <w:pPr>
        <w:ind w:left="720" w:hanging="720"/>
        <w:rPr>
          <w:rFonts w:ascii="Arial" w:hAnsi="Arial" w:cs="Arial"/>
          <w:b/>
          <w:bCs/>
          <w:sz w:val="24"/>
          <w:szCs w:val="24"/>
        </w:rPr>
      </w:pPr>
      <w:r w:rsidRPr="00F86B79">
        <w:rPr>
          <w:rFonts w:ascii="Arial" w:hAnsi="Arial" w:cs="Arial"/>
          <w:sz w:val="24"/>
          <w:szCs w:val="24"/>
        </w:rPr>
        <w:t>Item</w:t>
      </w:r>
      <w:r w:rsidR="00020B32" w:rsidRPr="00F86B79">
        <w:rPr>
          <w:rFonts w:ascii="Arial" w:hAnsi="Arial" w:cs="Arial"/>
          <w:sz w:val="24"/>
          <w:szCs w:val="24"/>
        </w:rPr>
        <w:t xml:space="preserve"> </w:t>
      </w:r>
      <w:r w:rsidR="00A5600A">
        <w:rPr>
          <w:rFonts w:ascii="Arial" w:hAnsi="Arial" w:cs="Arial"/>
          <w:sz w:val="24"/>
          <w:szCs w:val="24"/>
        </w:rPr>
        <w:t>3</w:t>
      </w:r>
      <w:r w:rsidR="00020B32" w:rsidRPr="00F86B79">
        <w:rPr>
          <w:rFonts w:ascii="Arial" w:hAnsi="Arial" w:cs="Arial"/>
          <w:sz w:val="24"/>
          <w:szCs w:val="24"/>
        </w:rPr>
        <w:tab/>
      </w:r>
      <w:r w:rsidR="00020B32" w:rsidRPr="00F86B79">
        <w:rPr>
          <w:rFonts w:ascii="Arial" w:hAnsi="Arial" w:cs="Arial"/>
          <w:b/>
          <w:bCs/>
          <w:sz w:val="24"/>
          <w:szCs w:val="24"/>
        </w:rPr>
        <w:t xml:space="preserve">To confirm that the public will be invited to comment on any agenda items at the discretion of the Chairman. </w:t>
      </w:r>
      <w:r w:rsidR="00894EC8" w:rsidRPr="00F86B79">
        <w:rPr>
          <w:rFonts w:ascii="Arial" w:hAnsi="Arial" w:cs="Arial"/>
          <w:b/>
          <w:bCs/>
          <w:sz w:val="24"/>
          <w:szCs w:val="24"/>
        </w:rPr>
        <w:t>All comments regarding matters under discussion must be addressed to the Chairman and must be made politely, be as brief as possible and finish when requested by the Chairman</w:t>
      </w:r>
      <w:r w:rsidR="00431D5A">
        <w:rPr>
          <w:rFonts w:ascii="Arial" w:hAnsi="Arial" w:cs="Arial"/>
          <w:b/>
          <w:bCs/>
          <w:sz w:val="24"/>
          <w:szCs w:val="24"/>
        </w:rPr>
        <w:t>.</w:t>
      </w:r>
    </w:p>
    <w:p w14:paraId="45EB9D5D" w14:textId="16255FA6" w:rsidR="00526395" w:rsidRPr="00A7414A" w:rsidRDefault="0008091C" w:rsidP="00A7414A">
      <w:pPr>
        <w:pStyle w:val="ListParagraph"/>
        <w:numPr>
          <w:ilvl w:val="0"/>
          <w:numId w:val="1"/>
        </w:numPr>
        <w:rPr>
          <w:rFonts w:ascii="Arial" w:hAnsi="Arial" w:cs="Arial"/>
          <w:sz w:val="24"/>
          <w:szCs w:val="24"/>
        </w:rPr>
      </w:pPr>
      <w:r w:rsidRPr="00344859">
        <w:rPr>
          <w:rFonts w:ascii="Arial" w:hAnsi="Arial" w:cs="Arial"/>
          <w:sz w:val="24"/>
          <w:szCs w:val="24"/>
        </w:rPr>
        <w:t xml:space="preserve">The Chair informed the meeting </w:t>
      </w:r>
      <w:r w:rsidR="008C12A1" w:rsidRPr="00344859">
        <w:rPr>
          <w:rFonts w:ascii="Arial" w:hAnsi="Arial" w:cs="Arial"/>
          <w:sz w:val="24"/>
          <w:szCs w:val="24"/>
        </w:rPr>
        <w:t xml:space="preserve">that the Parish Council will </w:t>
      </w:r>
      <w:r w:rsidR="00344859" w:rsidRPr="00344859">
        <w:rPr>
          <w:rFonts w:ascii="Arial" w:hAnsi="Arial" w:cs="Arial"/>
          <w:sz w:val="24"/>
          <w:szCs w:val="24"/>
        </w:rPr>
        <w:t>listen to residents, and they can speak during the meeting.</w:t>
      </w:r>
      <w:r w:rsidR="004B52DB">
        <w:rPr>
          <w:rFonts w:ascii="Arial" w:hAnsi="Arial" w:cs="Arial"/>
          <w:sz w:val="24"/>
          <w:szCs w:val="24"/>
        </w:rPr>
        <w:t xml:space="preserve">  There were</w:t>
      </w:r>
      <w:r w:rsidR="00A703BA">
        <w:rPr>
          <w:rFonts w:ascii="Arial" w:hAnsi="Arial" w:cs="Arial"/>
          <w:sz w:val="24"/>
          <w:szCs w:val="24"/>
        </w:rPr>
        <w:t xml:space="preserve"> several</w:t>
      </w:r>
      <w:r w:rsidR="008F587F">
        <w:rPr>
          <w:rFonts w:ascii="Arial" w:hAnsi="Arial" w:cs="Arial"/>
          <w:sz w:val="24"/>
          <w:szCs w:val="24"/>
        </w:rPr>
        <w:t xml:space="preserve"> members of the public present</w:t>
      </w:r>
      <w:r w:rsidR="00A107E1">
        <w:rPr>
          <w:rFonts w:ascii="Arial" w:hAnsi="Arial" w:cs="Arial"/>
          <w:sz w:val="24"/>
          <w:szCs w:val="24"/>
        </w:rPr>
        <w:t>.</w:t>
      </w:r>
      <w:r w:rsidR="008F587F">
        <w:rPr>
          <w:rFonts w:ascii="Arial" w:hAnsi="Arial" w:cs="Arial"/>
          <w:sz w:val="24"/>
          <w:szCs w:val="24"/>
        </w:rPr>
        <w:t xml:space="preserve"> </w:t>
      </w:r>
    </w:p>
    <w:p w14:paraId="1A1E38CC" w14:textId="51BE438D" w:rsidR="004F2533" w:rsidRDefault="00F86B79" w:rsidP="00BB2ECA">
      <w:pPr>
        <w:ind w:left="720" w:hanging="720"/>
        <w:rPr>
          <w:rFonts w:ascii="Arial" w:hAnsi="Arial" w:cs="Arial"/>
          <w:b/>
          <w:bCs/>
          <w:sz w:val="24"/>
          <w:szCs w:val="24"/>
        </w:rPr>
      </w:pPr>
      <w:r w:rsidRPr="00F86B79">
        <w:rPr>
          <w:rFonts w:ascii="Arial" w:hAnsi="Arial" w:cs="Arial"/>
          <w:sz w:val="24"/>
          <w:szCs w:val="24"/>
        </w:rPr>
        <w:lastRenderedPageBreak/>
        <w:t xml:space="preserve">Item </w:t>
      </w:r>
      <w:r w:rsidR="00A5600A">
        <w:rPr>
          <w:rFonts w:ascii="Arial" w:hAnsi="Arial" w:cs="Arial"/>
          <w:sz w:val="24"/>
          <w:szCs w:val="24"/>
        </w:rPr>
        <w:t>4</w:t>
      </w:r>
      <w:r w:rsidRPr="00F86B79">
        <w:rPr>
          <w:rFonts w:ascii="Arial" w:hAnsi="Arial" w:cs="Arial"/>
          <w:sz w:val="24"/>
          <w:szCs w:val="24"/>
        </w:rPr>
        <w:t xml:space="preserve"> </w:t>
      </w:r>
      <w:r w:rsidRPr="00F86B79">
        <w:rPr>
          <w:rFonts w:ascii="Arial" w:hAnsi="Arial" w:cs="Arial"/>
          <w:b/>
          <w:bCs/>
          <w:sz w:val="24"/>
          <w:szCs w:val="24"/>
        </w:rPr>
        <w:t>Approval of the minutes of the Council meeting</w:t>
      </w:r>
      <w:r w:rsidR="00BB2ECA">
        <w:rPr>
          <w:rFonts w:ascii="Arial" w:hAnsi="Arial" w:cs="Arial"/>
          <w:b/>
          <w:bCs/>
          <w:sz w:val="24"/>
          <w:szCs w:val="24"/>
        </w:rPr>
        <w:t xml:space="preserve"> </w:t>
      </w:r>
    </w:p>
    <w:p w14:paraId="08E5ABAF" w14:textId="63FDDBD7" w:rsidR="00C9763B" w:rsidRPr="007E6BD9" w:rsidRDefault="006F03EC" w:rsidP="007E6BD9">
      <w:pPr>
        <w:pStyle w:val="ListParagraph"/>
        <w:numPr>
          <w:ilvl w:val="0"/>
          <w:numId w:val="1"/>
        </w:numPr>
        <w:rPr>
          <w:rFonts w:ascii="Arial" w:hAnsi="Arial" w:cs="Arial"/>
          <w:sz w:val="24"/>
          <w:szCs w:val="24"/>
        </w:rPr>
      </w:pPr>
      <w:r>
        <w:rPr>
          <w:rFonts w:ascii="Arial" w:hAnsi="Arial" w:cs="Arial"/>
          <w:sz w:val="24"/>
          <w:szCs w:val="24"/>
        </w:rPr>
        <w:t>T</w:t>
      </w:r>
      <w:r w:rsidR="00503D91" w:rsidRPr="00503D91">
        <w:rPr>
          <w:rFonts w:ascii="Arial" w:hAnsi="Arial" w:cs="Arial"/>
          <w:sz w:val="24"/>
          <w:szCs w:val="24"/>
        </w:rPr>
        <w:t>he minutes,</w:t>
      </w:r>
      <w:r w:rsidR="00D7079A">
        <w:rPr>
          <w:rFonts w:ascii="Arial" w:hAnsi="Arial" w:cs="Arial"/>
          <w:sz w:val="24"/>
          <w:szCs w:val="24"/>
        </w:rPr>
        <w:t xml:space="preserve"> </w:t>
      </w:r>
      <w:r w:rsidR="00C22978">
        <w:rPr>
          <w:rFonts w:ascii="Arial" w:hAnsi="Arial" w:cs="Arial"/>
          <w:sz w:val="24"/>
          <w:szCs w:val="24"/>
        </w:rPr>
        <w:t xml:space="preserve">for the </w:t>
      </w:r>
      <w:r w:rsidR="00561846">
        <w:rPr>
          <w:rFonts w:ascii="Arial" w:hAnsi="Arial" w:cs="Arial"/>
          <w:sz w:val="24"/>
          <w:szCs w:val="24"/>
        </w:rPr>
        <w:t xml:space="preserve">previous </w:t>
      </w:r>
      <w:r w:rsidR="00C22978">
        <w:rPr>
          <w:rFonts w:ascii="Arial" w:hAnsi="Arial" w:cs="Arial"/>
          <w:sz w:val="24"/>
          <w:szCs w:val="24"/>
        </w:rPr>
        <w:t>meeting</w:t>
      </w:r>
      <w:r w:rsidR="00561846">
        <w:rPr>
          <w:rFonts w:ascii="Arial" w:hAnsi="Arial" w:cs="Arial"/>
          <w:sz w:val="24"/>
          <w:szCs w:val="24"/>
        </w:rPr>
        <w:t xml:space="preserve"> held on the </w:t>
      </w:r>
      <w:r w:rsidR="00615018">
        <w:rPr>
          <w:rFonts w:ascii="Arial" w:hAnsi="Arial" w:cs="Arial"/>
          <w:sz w:val="24"/>
          <w:szCs w:val="24"/>
        </w:rPr>
        <w:t>17th</w:t>
      </w:r>
      <w:r w:rsidR="00CF657D" w:rsidRPr="00CF657D">
        <w:rPr>
          <w:rFonts w:ascii="Arial" w:hAnsi="Arial" w:cs="Arial"/>
          <w:sz w:val="24"/>
          <w:szCs w:val="24"/>
        </w:rPr>
        <w:t xml:space="preserve"> of </w:t>
      </w:r>
      <w:r w:rsidR="00615018">
        <w:rPr>
          <w:rFonts w:ascii="Arial" w:hAnsi="Arial" w:cs="Arial"/>
          <w:sz w:val="24"/>
          <w:szCs w:val="24"/>
        </w:rPr>
        <w:t>July</w:t>
      </w:r>
      <w:r w:rsidR="00CF657D" w:rsidRPr="00CF657D">
        <w:rPr>
          <w:rFonts w:ascii="Arial" w:hAnsi="Arial" w:cs="Arial"/>
          <w:sz w:val="24"/>
          <w:szCs w:val="24"/>
        </w:rPr>
        <w:t xml:space="preserve"> 2023</w:t>
      </w:r>
      <w:r w:rsidR="00DE3853">
        <w:rPr>
          <w:rFonts w:ascii="Arial" w:hAnsi="Arial" w:cs="Arial"/>
          <w:sz w:val="24"/>
          <w:szCs w:val="24"/>
        </w:rPr>
        <w:t xml:space="preserve"> </w:t>
      </w:r>
      <w:r w:rsidR="00C22978">
        <w:rPr>
          <w:rFonts w:ascii="Arial" w:hAnsi="Arial" w:cs="Arial"/>
          <w:sz w:val="24"/>
          <w:szCs w:val="24"/>
        </w:rPr>
        <w:t>were</w:t>
      </w:r>
      <w:r w:rsidR="00892370">
        <w:rPr>
          <w:rFonts w:ascii="Arial" w:hAnsi="Arial" w:cs="Arial"/>
          <w:sz w:val="24"/>
          <w:szCs w:val="24"/>
        </w:rPr>
        <w:t xml:space="preserve"> </w:t>
      </w:r>
      <w:r w:rsidR="00E70D68" w:rsidRPr="00503D91">
        <w:rPr>
          <w:rFonts w:ascii="Arial" w:hAnsi="Arial" w:cs="Arial"/>
          <w:sz w:val="24"/>
          <w:szCs w:val="24"/>
        </w:rPr>
        <w:t xml:space="preserve">presented </w:t>
      </w:r>
      <w:r w:rsidR="00E70D68">
        <w:rPr>
          <w:rFonts w:ascii="Arial" w:hAnsi="Arial" w:cs="Arial"/>
          <w:sz w:val="24"/>
          <w:szCs w:val="24"/>
        </w:rPr>
        <w:t>and</w:t>
      </w:r>
      <w:r w:rsidR="0042299E" w:rsidRPr="007E6BD9">
        <w:rPr>
          <w:rFonts w:ascii="Arial" w:hAnsi="Arial" w:cs="Arial"/>
          <w:sz w:val="24"/>
          <w:szCs w:val="24"/>
        </w:rPr>
        <w:t xml:space="preserve"> approved as true record</w:t>
      </w:r>
      <w:r w:rsidR="00C9763B" w:rsidRPr="007E6BD9">
        <w:rPr>
          <w:rFonts w:ascii="Arial" w:hAnsi="Arial" w:cs="Arial"/>
          <w:sz w:val="24"/>
          <w:szCs w:val="24"/>
        </w:rPr>
        <w:t>.</w:t>
      </w:r>
      <w:r w:rsidR="00CA13ED">
        <w:rPr>
          <w:rFonts w:ascii="Arial" w:hAnsi="Arial" w:cs="Arial"/>
          <w:sz w:val="24"/>
          <w:szCs w:val="24"/>
        </w:rPr>
        <w:t xml:space="preserve"> </w:t>
      </w:r>
    </w:p>
    <w:p w14:paraId="60BF3736" w14:textId="77777777" w:rsidR="00C9763B" w:rsidRDefault="00C9763B" w:rsidP="00493B93">
      <w:pPr>
        <w:pStyle w:val="ListParagraph"/>
        <w:rPr>
          <w:rFonts w:ascii="Arial" w:hAnsi="Arial" w:cs="Arial"/>
          <w:sz w:val="24"/>
          <w:szCs w:val="24"/>
        </w:rPr>
      </w:pPr>
    </w:p>
    <w:p w14:paraId="635AD75E" w14:textId="7BB6CB4A" w:rsidR="00DC09CC" w:rsidRPr="00DC09CC" w:rsidRDefault="00AF380A" w:rsidP="00DC09CC">
      <w:pPr>
        <w:pStyle w:val="ListParagraph"/>
        <w:rPr>
          <w:rFonts w:ascii="Arial" w:hAnsi="Arial" w:cs="Arial"/>
          <w:b/>
          <w:bCs/>
          <w:sz w:val="24"/>
          <w:szCs w:val="24"/>
        </w:rPr>
      </w:pPr>
      <w:r w:rsidRPr="007E6BD9">
        <w:rPr>
          <w:rFonts w:ascii="Arial" w:hAnsi="Arial" w:cs="Arial"/>
          <w:b/>
          <w:bCs/>
          <w:sz w:val="24"/>
          <w:szCs w:val="24"/>
        </w:rPr>
        <w:t xml:space="preserve">Proposed </w:t>
      </w:r>
      <w:r w:rsidRPr="00AF380A">
        <w:rPr>
          <w:rFonts w:ascii="Arial" w:hAnsi="Arial" w:cs="Arial"/>
          <w:b/>
          <w:bCs/>
          <w:sz w:val="24"/>
          <w:szCs w:val="24"/>
        </w:rPr>
        <w:t xml:space="preserve">Cllr Ernest Heatley </w:t>
      </w:r>
      <w:r w:rsidRPr="007E6BD9">
        <w:rPr>
          <w:rFonts w:ascii="Arial" w:hAnsi="Arial" w:cs="Arial"/>
          <w:b/>
          <w:bCs/>
          <w:sz w:val="24"/>
          <w:szCs w:val="24"/>
        </w:rPr>
        <w:t>and</w:t>
      </w:r>
      <w:r w:rsidR="00C9763B" w:rsidRPr="007E6BD9">
        <w:rPr>
          <w:rFonts w:ascii="Arial" w:hAnsi="Arial" w:cs="Arial"/>
          <w:b/>
          <w:bCs/>
          <w:sz w:val="24"/>
          <w:szCs w:val="24"/>
        </w:rPr>
        <w:t xml:space="preserve"> Seconded Cllr</w:t>
      </w:r>
      <w:r w:rsidR="00EC0181">
        <w:rPr>
          <w:rFonts w:ascii="Arial" w:hAnsi="Arial" w:cs="Arial"/>
          <w:b/>
          <w:bCs/>
          <w:sz w:val="24"/>
          <w:szCs w:val="24"/>
        </w:rPr>
        <w:t xml:space="preserve"> </w:t>
      </w:r>
      <w:r>
        <w:rPr>
          <w:rFonts w:ascii="Arial" w:hAnsi="Arial" w:cs="Arial"/>
          <w:b/>
          <w:bCs/>
          <w:sz w:val="24"/>
          <w:szCs w:val="24"/>
        </w:rPr>
        <w:t>R S</w:t>
      </w:r>
      <w:r w:rsidR="002F0ADE">
        <w:rPr>
          <w:rFonts w:ascii="Arial" w:hAnsi="Arial" w:cs="Arial"/>
          <w:b/>
          <w:bCs/>
          <w:sz w:val="24"/>
          <w:szCs w:val="24"/>
        </w:rPr>
        <w:t>liwa</w:t>
      </w:r>
      <w:r w:rsidR="00C9763B" w:rsidRPr="007E6BD9">
        <w:rPr>
          <w:rFonts w:ascii="Arial" w:hAnsi="Arial" w:cs="Arial"/>
          <w:b/>
          <w:bCs/>
          <w:sz w:val="24"/>
          <w:szCs w:val="24"/>
        </w:rPr>
        <w:t xml:space="preserve"> </w:t>
      </w:r>
      <w:r w:rsidR="00843382">
        <w:rPr>
          <w:rFonts w:ascii="Arial" w:hAnsi="Arial" w:cs="Arial"/>
          <w:b/>
          <w:bCs/>
          <w:sz w:val="24"/>
          <w:szCs w:val="24"/>
        </w:rPr>
        <w:t>all agreed</w:t>
      </w:r>
      <w:r w:rsidR="005A22B7">
        <w:rPr>
          <w:rFonts w:ascii="Arial" w:hAnsi="Arial" w:cs="Arial"/>
          <w:b/>
          <w:bCs/>
          <w:sz w:val="24"/>
          <w:szCs w:val="24"/>
        </w:rPr>
        <w:t xml:space="preserve"> who were present</w:t>
      </w:r>
      <w:r w:rsidR="00E6194D" w:rsidRPr="007E6BD9">
        <w:rPr>
          <w:rFonts w:ascii="Arial" w:hAnsi="Arial" w:cs="Arial"/>
          <w:b/>
          <w:bCs/>
          <w:sz w:val="24"/>
          <w:szCs w:val="24"/>
        </w:rPr>
        <w:t>.</w:t>
      </w:r>
    </w:p>
    <w:p w14:paraId="1D1C633F" w14:textId="2734E273" w:rsidR="00111570" w:rsidRDefault="00A97B54" w:rsidP="00DD358D">
      <w:pPr>
        <w:rPr>
          <w:rFonts w:ascii="Arial" w:hAnsi="Arial" w:cs="Arial"/>
          <w:b/>
          <w:bCs/>
          <w:sz w:val="24"/>
          <w:szCs w:val="24"/>
        </w:rPr>
      </w:pPr>
      <w:r w:rsidRPr="00B320E2">
        <w:rPr>
          <w:rFonts w:ascii="Arial" w:hAnsi="Arial" w:cs="Arial"/>
          <w:sz w:val="24"/>
          <w:szCs w:val="24"/>
        </w:rPr>
        <w:t xml:space="preserve">Item </w:t>
      </w:r>
      <w:r w:rsidR="00A5600A">
        <w:rPr>
          <w:rFonts w:ascii="Arial" w:hAnsi="Arial" w:cs="Arial"/>
          <w:sz w:val="24"/>
          <w:szCs w:val="24"/>
        </w:rPr>
        <w:t>5</w:t>
      </w:r>
      <w:r w:rsidR="00B320E2">
        <w:rPr>
          <w:rFonts w:ascii="Arial" w:hAnsi="Arial" w:cs="Arial"/>
          <w:sz w:val="24"/>
          <w:szCs w:val="24"/>
        </w:rPr>
        <w:t xml:space="preserve"> </w:t>
      </w:r>
      <w:r w:rsidR="00775052">
        <w:rPr>
          <w:rFonts w:ascii="Arial" w:hAnsi="Arial" w:cs="Arial"/>
          <w:b/>
          <w:bCs/>
          <w:sz w:val="24"/>
          <w:szCs w:val="24"/>
        </w:rPr>
        <w:t>Actions</w:t>
      </w:r>
      <w:r w:rsidR="00B320E2" w:rsidRPr="00BD54CA">
        <w:rPr>
          <w:rFonts w:ascii="Arial" w:hAnsi="Arial" w:cs="Arial"/>
          <w:b/>
          <w:bCs/>
          <w:sz w:val="24"/>
          <w:szCs w:val="24"/>
        </w:rPr>
        <w:t xml:space="preserve"> arising </w:t>
      </w:r>
      <w:r w:rsidR="00DC376C" w:rsidRPr="00BD54CA">
        <w:rPr>
          <w:rFonts w:ascii="Arial" w:hAnsi="Arial" w:cs="Arial"/>
          <w:b/>
          <w:bCs/>
          <w:sz w:val="24"/>
          <w:szCs w:val="24"/>
        </w:rPr>
        <w:t>from the above meeting not covered in this agenda</w:t>
      </w:r>
      <w:r w:rsidR="00BD54CA" w:rsidRPr="00BD54CA">
        <w:rPr>
          <w:rFonts w:ascii="Arial" w:hAnsi="Arial" w:cs="Arial"/>
          <w:b/>
          <w:bCs/>
          <w:sz w:val="24"/>
          <w:szCs w:val="24"/>
        </w:rPr>
        <w:t>.</w:t>
      </w:r>
    </w:p>
    <w:p w14:paraId="44929219" w14:textId="6EA44361" w:rsidR="00B220B1" w:rsidRPr="00DF5EC6" w:rsidRDefault="001D49F1" w:rsidP="00DF5EC6">
      <w:pPr>
        <w:pStyle w:val="ListParagraph"/>
        <w:numPr>
          <w:ilvl w:val="0"/>
          <w:numId w:val="35"/>
        </w:numPr>
        <w:rPr>
          <w:rFonts w:ascii="Arial" w:hAnsi="Arial" w:cs="Arial"/>
          <w:sz w:val="24"/>
          <w:szCs w:val="24"/>
        </w:rPr>
      </w:pPr>
      <w:r>
        <w:rPr>
          <w:rFonts w:ascii="Arial" w:hAnsi="Arial" w:cs="Arial"/>
          <w:sz w:val="24"/>
          <w:szCs w:val="24"/>
        </w:rPr>
        <w:t>T</w:t>
      </w:r>
      <w:r w:rsidR="00AE28B8">
        <w:rPr>
          <w:rFonts w:ascii="Arial" w:hAnsi="Arial" w:cs="Arial"/>
          <w:sz w:val="24"/>
          <w:szCs w:val="24"/>
        </w:rPr>
        <w:t xml:space="preserve">he </w:t>
      </w:r>
      <w:r w:rsidR="00F755BE">
        <w:rPr>
          <w:rFonts w:ascii="Arial" w:hAnsi="Arial" w:cs="Arial"/>
          <w:sz w:val="24"/>
          <w:szCs w:val="24"/>
        </w:rPr>
        <w:t xml:space="preserve">Chair informed </w:t>
      </w:r>
      <w:r w:rsidR="006C3771">
        <w:rPr>
          <w:rFonts w:ascii="Arial" w:hAnsi="Arial" w:cs="Arial"/>
          <w:sz w:val="24"/>
          <w:szCs w:val="24"/>
        </w:rPr>
        <w:t>the meeting</w:t>
      </w:r>
      <w:r w:rsidR="002D36AF">
        <w:rPr>
          <w:rFonts w:ascii="Arial" w:hAnsi="Arial" w:cs="Arial"/>
          <w:sz w:val="24"/>
          <w:szCs w:val="24"/>
        </w:rPr>
        <w:t xml:space="preserve"> that</w:t>
      </w:r>
      <w:r w:rsidR="00DA50BF">
        <w:rPr>
          <w:rFonts w:ascii="Arial" w:hAnsi="Arial" w:cs="Arial"/>
          <w:sz w:val="24"/>
          <w:szCs w:val="24"/>
        </w:rPr>
        <w:t xml:space="preserve"> </w:t>
      </w:r>
      <w:r w:rsidR="00D5517C">
        <w:rPr>
          <w:rFonts w:ascii="Arial" w:hAnsi="Arial" w:cs="Arial"/>
          <w:sz w:val="24"/>
          <w:szCs w:val="24"/>
        </w:rPr>
        <w:t>one</w:t>
      </w:r>
      <w:r w:rsidR="002D36AF">
        <w:rPr>
          <w:rFonts w:ascii="Arial" w:hAnsi="Arial" w:cs="Arial"/>
          <w:sz w:val="24"/>
          <w:szCs w:val="24"/>
        </w:rPr>
        <w:t xml:space="preserve"> item</w:t>
      </w:r>
      <w:r w:rsidR="00D5517C">
        <w:rPr>
          <w:rFonts w:ascii="Arial" w:hAnsi="Arial" w:cs="Arial"/>
          <w:sz w:val="24"/>
          <w:szCs w:val="24"/>
        </w:rPr>
        <w:t xml:space="preserve"> </w:t>
      </w:r>
      <w:r w:rsidR="002D36AF">
        <w:rPr>
          <w:rFonts w:ascii="Arial" w:hAnsi="Arial" w:cs="Arial"/>
          <w:sz w:val="24"/>
          <w:szCs w:val="24"/>
        </w:rPr>
        <w:t>w</w:t>
      </w:r>
      <w:r w:rsidR="00D5517C">
        <w:rPr>
          <w:rFonts w:ascii="Arial" w:hAnsi="Arial" w:cs="Arial"/>
          <w:sz w:val="24"/>
          <w:szCs w:val="24"/>
        </w:rPr>
        <w:t>as not covered</w:t>
      </w:r>
      <w:r w:rsidR="002D36AF">
        <w:rPr>
          <w:rFonts w:ascii="Arial" w:hAnsi="Arial" w:cs="Arial"/>
          <w:sz w:val="24"/>
          <w:szCs w:val="24"/>
        </w:rPr>
        <w:t xml:space="preserve"> in the agenda </w:t>
      </w:r>
      <w:r w:rsidR="00A53F0F">
        <w:rPr>
          <w:rFonts w:ascii="Arial" w:hAnsi="Arial" w:cs="Arial"/>
          <w:sz w:val="24"/>
          <w:szCs w:val="24"/>
        </w:rPr>
        <w:t>for this meeting</w:t>
      </w:r>
      <w:r w:rsidR="00C02E97">
        <w:rPr>
          <w:rFonts w:ascii="Arial" w:hAnsi="Arial" w:cs="Arial"/>
          <w:sz w:val="24"/>
          <w:szCs w:val="24"/>
        </w:rPr>
        <w:t xml:space="preserve"> that of Highway Matters</w:t>
      </w:r>
      <w:r w:rsidR="00EB3378">
        <w:rPr>
          <w:rFonts w:ascii="Arial" w:hAnsi="Arial" w:cs="Arial"/>
          <w:sz w:val="24"/>
          <w:szCs w:val="24"/>
        </w:rPr>
        <w:t xml:space="preserve">. </w:t>
      </w:r>
      <w:r w:rsidR="00C02E97">
        <w:rPr>
          <w:rFonts w:ascii="Arial" w:hAnsi="Arial" w:cs="Arial"/>
          <w:sz w:val="24"/>
          <w:szCs w:val="24"/>
        </w:rPr>
        <w:t xml:space="preserve">This would be brought up under </w:t>
      </w:r>
      <w:r w:rsidR="00D64C78">
        <w:rPr>
          <w:rFonts w:ascii="Arial" w:hAnsi="Arial" w:cs="Arial"/>
          <w:sz w:val="24"/>
          <w:szCs w:val="24"/>
        </w:rPr>
        <w:t xml:space="preserve">late correspondence the Chair had </w:t>
      </w:r>
      <w:r w:rsidR="00C93EC4">
        <w:rPr>
          <w:rFonts w:ascii="Arial" w:hAnsi="Arial" w:cs="Arial"/>
          <w:sz w:val="24"/>
          <w:szCs w:val="24"/>
        </w:rPr>
        <w:t>received a</w:t>
      </w:r>
      <w:r w:rsidR="00250A77">
        <w:rPr>
          <w:rFonts w:ascii="Arial" w:hAnsi="Arial" w:cs="Arial"/>
          <w:sz w:val="24"/>
          <w:szCs w:val="24"/>
        </w:rPr>
        <w:t>n email from a resident</w:t>
      </w:r>
      <w:r w:rsidR="002F0ADE">
        <w:rPr>
          <w:rFonts w:ascii="Arial" w:hAnsi="Arial" w:cs="Arial"/>
          <w:sz w:val="24"/>
          <w:szCs w:val="24"/>
        </w:rPr>
        <w:t xml:space="preserve"> about traffic </w:t>
      </w:r>
      <w:r w:rsidR="00D15EC5">
        <w:rPr>
          <w:rFonts w:ascii="Arial" w:hAnsi="Arial" w:cs="Arial"/>
          <w:sz w:val="24"/>
          <w:szCs w:val="24"/>
        </w:rPr>
        <w:t>movements on river road</w:t>
      </w:r>
      <w:r w:rsidR="00250A77">
        <w:rPr>
          <w:rFonts w:ascii="Arial" w:hAnsi="Arial" w:cs="Arial"/>
          <w:sz w:val="24"/>
          <w:szCs w:val="24"/>
        </w:rPr>
        <w:t>.</w:t>
      </w:r>
      <w:r w:rsidR="00C93EC4">
        <w:rPr>
          <w:rFonts w:ascii="Arial" w:hAnsi="Arial" w:cs="Arial"/>
          <w:sz w:val="24"/>
          <w:szCs w:val="24"/>
        </w:rPr>
        <w:t xml:space="preserve"> </w:t>
      </w:r>
      <w:r w:rsidR="00A53F0F">
        <w:rPr>
          <w:rFonts w:ascii="Arial" w:hAnsi="Arial" w:cs="Arial"/>
          <w:sz w:val="24"/>
          <w:szCs w:val="24"/>
        </w:rPr>
        <w:t xml:space="preserve"> </w:t>
      </w:r>
      <w:r w:rsidR="00EB3378">
        <w:rPr>
          <w:rFonts w:ascii="Arial" w:hAnsi="Arial" w:cs="Arial"/>
          <w:sz w:val="24"/>
          <w:szCs w:val="24"/>
        </w:rPr>
        <w:t xml:space="preserve"> </w:t>
      </w:r>
    </w:p>
    <w:p w14:paraId="260C0878" w14:textId="59008693" w:rsidR="00CE2604" w:rsidRDefault="003342AA" w:rsidP="003342AA">
      <w:pPr>
        <w:rPr>
          <w:rFonts w:ascii="Arial" w:hAnsi="Arial" w:cs="Arial"/>
          <w:b/>
          <w:bCs/>
          <w:sz w:val="24"/>
          <w:szCs w:val="24"/>
        </w:rPr>
      </w:pPr>
      <w:r w:rsidRPr="000F392C">
        <w:rPr>
          <w:rFonts w:ascii="Arial" w:hAnsi="Arial" w:cs="Arial"/>
          <w:sz w:val="24"/>
          <w:szCs w:val="24"/>
        </w:rPr>
        <w:t xml:space="preserve">Item </w:t>
      </w:r>
      <w:r w:rsidR="00A5600A">
        <w:rPr>
          <w:rFonts w:ascii="Arial" w:hAnsi="Arial" w:cs="Arial"/>
          <w:sz w:val="24"/>
          <w:szCs w:val="24"/>
        </w:rPr>
        <w:t>6</w:t>
      </w:r>
      <w:r w:rsidRPr="0038749C">
        <w:rPr>
          <w:rFonts w:ascii="Arial" w:hAnsi="Arial" w:cs="Arial"/>
          <w:b/>
          <w:bCs/>
          <w:sz w:val="24"/>
          <w:szCs w:val="24"/>
        </w:rPr>
        <w:t xml:space="preserve"> </w:t>
      </w:r>
      <w:r w:rsidR="00F861C3" w:rsidRPr="00F861C3">
        <w:rPr>
          <w:rFonts w:ascii="Arial" w:hAnsi="Arial" w:cs="Arial"/>
          <w:b/>
          <w:bCs/>
          <w:sz w:val="24"/>
          <w:szCs w:val="24"/>
        </w:rPr>
        <w:t xml:space="preserve">To receive updates re District/County Council matters. </w:t>
      </w:r>
      <w:r w:rsidR="00042D56" w:rsidRPr="0038749C">
        <w:rPr>
          <w:rFonts w:ascii="Arial" w:hAnsi="Arial" w:cs="Arial"/>
          <w:b/>
          <w:bCs/>
          <w:sz w:val="24"/>
          <w:szCs w:val="24"/>
        </w:rPr>
        <w:t>(Cllr</w:t>
      </w:r>
      <w:r w:rsidR="00A61D42">
        <w:rPr>
          <w:rFonts w:ascii="Arial" w:hAnsi="Arial" w:cs="Arial"/>
          <w:b/>
          <w:bCs/>
          <w:sz w:val="24"/>
          <w:szCs w:val="24"/>
        </w:rPr>
        <w:t xml:space="preserve"> A Beales</w:t>
      </w:r>
      <w:r w:rsidR="0038749C" w:rsidRPr="0038749C">
        <w:rPr>
          <w:rFonts w:ascii="Arial" w:hAnsi="Arial" w:cs="Arial"/>
          <w:b/>
          <w:bCs/>
          <w:sz w:val="24"/>
          <w:szCs w:val="24"/>
        </w:rPr>
        <w:t>)</w:t>
      </w:r>
    </w:p>
    <w:p w14:paraId="57BB127D" w14:textId="647495B0" w:rsidR="001C3220" w:rsidRDefault="003D1024" w:rsidP="003C7BA6">
      <w:pPr>
        <w:ind w:left="720"/>
        <w:rPr>
          <w:rFonts w:ascii="Arial" w:hAnsi="Arial" w:cs="Arial"/>
          <w:sz w:val="24"/>
          <w:szCs w:val="24"/>
        </w:rPr>
      </w:pPr>
      <w:r w:rsidRPr="003D1024">
        <w:rPr>
          <w:rFonts w:ascii="Arial" w:hAnsi="Arial" w:cs="Arial"/>
          <w:sz w:val="24"/>
          <w:szCs w:val="24"/>
        </w:rPr>
        <w:t xml:space="preserve">Cllr J Moriarty </w:t>
      </w:r>
      <w:r w:rsidR="00684D92">
        <w:rPr>
          <w:rFonts w:ascii="Arial" w:hAnsi="Arial" w:cs="Arial"/>
          <w:sz w:val="24"/>
          <w:szCs w:val="24"/>
        </w:rPr>
        <w:t>Norfolk County Coun</w:t>
      </w:r>
      <w:r w:rsidR="00C540ED">
        <w:rPr>
          <w:rFonts w:ascii="Arial" w:hAnsi="Arial" w:cs="Arial"/>
          <w:sz w:val="24"/>
          <w:szCs w:val="24"/>
        </w:rPr>
        <w:t xml:space="preserve">cillor gave a </w:t>
      </w:r>
      <w:r w:rsidR="00BA52EA">
        <w:rPr>
          <w:rFonts w:ascii="Arial" w:hAnsi="Arial" w:cs="Arial"/>
          <w:sz w:val="24"/>
          <w:szCs w:val="24"/>
        </w:rPr>
        <w:t>document for publication in the minutes</w:t>
      </w:r>
      <w:r w:rsidR="00912206">
        <w:rPr>
          <w:rFonts w:ascii="Arial" w:hAnsi="Arial" w:cs="Arial"/>
          <w:sz w:val="24"/>
          <w:szCs w:val="24"/>
        </w:rPr>
        <w:t>.</w:t>
      </w:r>
    </w:p>
    <w:p w14:paraId="73ED0A9E" w14:textId="02B2BCD2" w:rsidR="008170DE" w:rsidRPr="00AB10BC" w:rsidRDefault="008170DE" w:rsidP="00AB10BC">
      <w:pPr>
        <w:ind w:left="720"/>
        <w:rPr>
          <w:rFonts w:ascii="Arial" w:hAnsi="Arial" w:cs="Arial"/>
          <w:b/>
          <w:bCs/>
          <w:sz w:val="24"/>
          <w:szCs w:val="24"/>
        </w:rPr>
      </w:pPr>
      <w:r w:rsidRPr="00AB10BC">
        <w:rPr>
          <w:rFonts w:ascii="Arial" w:hAnsi="Arial" w:cs="Arial"/>
          <w:b/>
          <w:bCs/>
          <w:sz w:val="24"/>
          <w:szCs w:val="24"/>
        </w:rPr>
        <w:t>Infrastructure and Development Select Committee</w:t>
      </w:r>
    </w:p>
    <w:p w14:paraId="67BD379F"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Report Title: A County Deal for Norfolk</w:t>
      </w:r>
    </w:p>
    <w:p w14:paraId="610BC21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Date of Meeting: 15 November 2023</w:t>
      </w:r>
    </w:p>
    <w:p w14:paraId="1B2141A6"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Responsible Cabinet Member: Cllr Mason-Billig (Leader and Cabinet Member for Strategy &amp; Governance)</w:t>
      </w:r>
    </w:p>
    <w:p w14:paraId="67685B8C" w14:textId="6FC29FA9" w:rsidR="008170DE" w:rsidRPr="008170DE" w:rsidRDefault="008170DE" w:rsidP="00AB10BC">
      <w:pPr>
        <w:ind w:left="720"/>
        <w:rPr>
          <w:rFonts w:ascii="Arial" w:hAnsi="Arial" w:cs="Arial"/>
          <w:sz w:val="24"/>
          <w:szCs w:val="24"/>
        </w:rPr>
      </w:pPr>
      <w:r w:rsidRPr="008170DE">
        <w:rPr>
          <w:rFonts w:ascii="Arial" w:hAnsi="Arial" w:cs="Arial"/>
          <w:sz w:val="24"/>
          <w:szCs w:val="24"/>
        </w:rPr>
        <w:t xml:space="preserve">Responsible Director: Chris Starkie, Director for </w:t>
      </w:r>
      <w:proofErr w:type="gramStart"/>
      <w:r w:rsidRPr="008170DE">
        <w:rPr>
          <w:rFonts w:ascii="Arial" w:hAnsi="Arial" w:cs="Arial"/>
          <w:sz w:val="24"/>
          <w:szCs w:val="24"/>
        </w:rPr>
        <w:t>Growth</w:t>
      </w:r>
      <w:proofErr w:type="gramEnd"/>
      <w:r w:rsidRPr="008170DE">
        <w:rPr>
          <w:rFonts w:ascii="Arial" w:hAnsi="Arial" w:cs="Arial"/>
          <w:sz w:val="24"/>
          <w:szCs w:val="24"/>
        </w:rPr>
        <w:t xml:space="preserve"> and Investment</w:t>
      </w:r>
    </w:p>
    <w:p w14:paraId="298CF3E2" w14:textId="77777777" w:rsidR="008170DE" w:rsidRPr="00AB10BC" w:rsidRDefault="008170DE" w:rsidP="008170DE">
      <w:pPr>
        <w:ind w:left="720"/>
        <w:rPr>
          <w:rFonts w:ascii="Arial" w:hAnsi="Arial" w:cs="Arial"/>
          <w:b/>
          <w:bCs/>
          <w:sz w:val="24"/>
          <w:szCs w:val="24"/>
        </w:rPr>
      </w:pPr>
      <w:r w:rsidRPr="00AB10BC">
        <w:rPr>
          <w:rFonts w:ascii="Arial" w:hAnsi="Arial" w:cs="Arial"/>
          <w:b/>
          <w:bCs/>
          <w:sz w:val="24"/>
          <w:szCs w:val="24"/>
        </w:rPr>
        <w:t xml:space="preserve">Executive Summary </w:t>
      </w:r>
    </w:p>
    <w:p w14:paraId="1F74FFC4"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 xml:space="preserve">This paper provides an update on County Deal activity, building on information that was provided to this committee on 12 July 2023. </w:t>
      </w:r>
    </w:p>
    <w:p w14:paraId="6684D3CC"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Devolution offers a generational opportunity to unlock significant long-term funding and gain greater freedom to decide how best to meet local needs and create new opportunities for the people who live and work in Norfolk. Some decisions and funding previously controlled in Westminster will now be decided by Norfolk, for Norfolk.</w:t>
      </w:r>
    </w:p>
    <w:p w14:paraId="10BE31E6" w14:textId="77777777" w:rsidR="008170DE" w:rsidRDefault="008170DE" w:rsidP="008170DE">
      <w:pPr>
        <w:ind w:left="720"/>
        <w:rPr>
          <w:rFonts w:ascii="Arial" w:hAnsi="Arial" w:cs="Arial"/>
          <w:sz w:val="24"/>
          <w:szCs w:val="24"/>
        </w:rPr>
      </w:pPr>
      <w:r w:rsidRPr="008170DE">
        <w:rPr>
          <w:rFonts w:ascii="Arial" w:hAnsi="Arial" w:cs="Arial"/>
          <w:sz w:val="24"/>
          <w:szCs w:val="24"/>
        </w:rPr>
        <w:t xml:space="preserve">If the devolution deal is agreed, it will provide Norfolk with new powers, devolved funding and additional investment of over £600m over the next 30 years to help us to boost our economy through jobs, </w:t>
      </w:r>
      <w:proofErr w:type="gramStart"/>
      <w:r w:rsidRPr="008170DE">
        <w:rPr>
          <w:rFonts w:ascii="Arial" w:hAnsi="Arial" w:cs="Arial"/>
          <w:sz w:val="24"/>
          <w:szCs w:val="24"/>
        </w:rPr>
        <w:t>training</w:t>
      </w:r>
      <w:proofErr w:type="gramEnd"/>
      <w:r w:rsidRPr="008170DE">
        <w:rPr>
          <w:rFonts w:ascii="Arial" w:hAnsi="Arial" w:cs="Arial"/>
          <w:sz w:val="24"/>
          <w:szCs w:val="24"/>
        </w:rPr>
        <w:t xml:space="preserve"> and development, improve our transport network and support our environment.</w:t>
      </w:r>
    </w:p>
    <w:p w14:paraId="282B0019" w14:textId="77777777" w:rsidR="004908CC" w:rsidRDefault="004908CC" w:rsidP="008170DE">
      <w:pPr>
        <w:ind w:left="720"/>
        <w:rPr>
          <w:rFonts w:ascii="Arial" w:hAnsi="Arial" w:cs="Arial"/>
          <w:sz w:val="24"/>
          <w:szCs w:val="24"/>
        </w:rPr>
      </w:pPr>
    </w:p>
    <w:p w14:paraId="2F370B28" w14:textId="77777777" w:rsidR="004908CC" w:rsidRPr="008170DE" w:rsidRDefault="004908CC" w:rsidP="008170DE">
      <w:pPr>
        <w:ind w:left="720"/>
        <w:rPr>
          <w:rFonts w:ascii="Arial" w:hAnsi="Arial" w:cs="Arial"/>
          <w:sz w:val="24"/>
          <w:szCs w:val="24"/>
        </w:rPr>
      </w:pPr>
    </w:p>
    <w:p w14:paraId="6B8CF089" w14:textId="77777777" w:rsidR="008170DE" w:rsidRPr="008170DE" w:rsidRDefault="008170DE" w:rsidP="008170DE">
      <w:pPr>
        <w:ind w:left="720"/>
        <w:rPr>
          <w:rFonts w:ascii="Arial" w:hAnsi="Arial" w:cs="Arial"/>
          <w:sz w:val="24"/>
          <w:szCs w:val="24"/>
        </w:rPr>
      </w:pPr>
      <w:r w:rsidRPr="00AB10BC">
        <w:rPr>
          <w:rFonts w:ascii="Arial" w:hAnsi="Arial" w:cs="Arial"/>
          <w:b/>
          <w:bCs/>
          <w:sz w:val="24"/>
          <w:szCs w:val="24"/>
        </w:rPr>
        <w:t>A Deal for Norfolk will mean that we can</w:t>
      </w:r>
      <w:r w:rsidRPr="008170DE">
        <w:rPr>
          <w:rFonts w:ascii="Arial" w:hAnsi="Arial" w:cs="Arial"/>
          <w:sz w:val="24"/>
          <w:szCs w:val="24"/>
        </w:rPr>
        <w:t xml:space="preserve">: </w:t>
      </w:r>
    </w:p>
    <w:p w14:paraId="18F4A98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target funding and resources to Norfolk’s own priorities, with a new investment fund of £20m per year for 30 years.</w:t>
      </w:r>
    </w:p>
    <w:p w14:paraId="7D17D63C"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lastRenderedPageBreak/>
        <w:t>•</w:t>
      </w:r>
      <w:r w:rsidRPr="008170DE">
        <w:rPr>
          <w:rFonts w:ascii="Arial" w:hAnsi="Arial" w:cs="Arial"/>
          <w:sz w:val="24"/>
          <w:szCs w:val="24"/>
        </w:rPr>
        <w:tab/>
        <w:t xml:space="preserve">unlock housing and employment sites with an injection of £12.9m capital funding in this Spending Review period and new powers to drive regeneration, </w:t>
      </w:r>
      <w:proofErr w:type="gramStart"/>
      <w:r w:rsidRPr="008170DE">
        <w:rPr>
          <w:rFonts w:ascii="Arial" w:hAnsi="Arial" w:cs="Arial"/>
          <w:sz w:val="24"/>
          <w:szCs w:val="24"/>
        </w:rPr>
        <w:t>housing</w:t>
      </w:r>
      <w:proofErr w:type="gramEnd"/>
      <w:r w:rsidRPr="008170DE">
        <w:rPr>
          <w:rFonts w:ascii="Arial" w:hAnsi="Arial" w:cs="Arial"/>
          <w:sz w:val="24"/>
          <w:szCs w:val="24"/>
        </w:rPr>
        <w:t xml:space="preserve"> and development priorities.</w:t>
      </w:r>
    </w:p>
    <w:p w14:paraId="1682BF39"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invest in the skills we know we need, with devolution of the adult education budget (of approximately £12m) and input into the new Local Skills Improvement Plans.</w:t>
      </w:r>
    </w:p>
    <w:p w14:paraId="30EEB84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invest in local transport planning and consolidate transport budgets to direct funding to better meet our local needs and priorities. The government has also committed to work with Norfolk to agree an integrated multi-year transport settlement at the next Spending Review. At this point, opportunities for expanding the integrated transport settlement offer will also be explored.</w:t>
      </w:r>
    </w:p>
    <w:p w14:paraId="511FB1EA"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strengthen the local business voice to inform local decision making and strategic economic planning through the future integration of New Anglia Local Enterprise Partnership.</w:t>
      </w:r>
    </w:p>
    <w:p w14:paraId="47F9341A"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have a council leader who is directly elected by the public.</w:t>
      </w:r>
    </w:p>
    <w:p w14:paraId="3E5097F8"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raise our influence regionally and nationally, enabling our voice to be better heard by Government to shape future policies and funding decisions for the benefit of our County.</w:t>
      </w:r>
    </w:p>
    <w:p w14:paraId="34E2ECB8"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 xml:space="preserve">Both the Government and Norfolk County Council recognise that devolution is a journey, not a one-off event. This agreement would be the first step in a process of further devolution and will pave the way for future conversations as part of an ongoing dialogue; with the experience from other devolution areas showing that initial deals can open the door to receiving further powers, </w:t>
      </w:r>
      <w:proofErr w:type="gramStart"/>
      <w:r w:rsidRPr="008170DE">
        <w:rPr>
          <w:rFonts w:ascii="Arial" w:hAnsi="Arial" w:cs="Arial"/>
          <w:sz w:val="24"/>
          <w:szCs w:val="24"/>
        </w:rPr>
        <w:t>funding</w:t>
      </w:r>
      <w:proofErr w:type="gramEnd"/>
      <w:r w:rsidRPr="008170DE">
        <w:rPr>
          <w:rFonts w:ascii="Arial" w:hAnsi="Arial" w:cs="Arial"/>
          <w:sz w:val="24"/>
          <w:szCs w:val="24"/>
        </w:rPr>
        <w:t xml:space="preserve"> and influence.</w:t>
      </w:r>
    </w:p>
    <w:p w14:paraId="00A030B4"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 xml:space="preserve">Recommendations </w:t>
      </w:r>
    </w:p>
    <w:p w14:paraId="1C792569" w14:textId="77777777" w:rsidR="008170DE" w:rsidRPr="008170DE" w:rsidRDefault="008170DE" w:rsidP="008170DE">
      <w:pPr>
        <w:ind w:left="720"/>
        <w:rPr>
          <w:rFonts w:ascii="Arial" w:hAnsi="Arial" w:cs="Arial"/>
          <w:sz w:val="24"/>
          <w:szCs w:val="24"/>
        </w:rPr>
      </w:pPr>
      <w:r w:rsidRPr="00AB10BC">
        <w:rPr>
          <w:rFonts w:ascii="Arial" w:hAnsi="Arial" w:cs="Arial"/>
          <w:b/>
          <w:bCs/>
          <w:sz w:val="24"/>
          <w:szCs w:val="24"/>
        </w:rPr>
        <w:t>The Select Committee is asked to</w:t>
      </w:r>
      <w:r w:rsidRPr="008170DE">
        <w:rPr>
          <w:rFonts w:ascii="Arial" w:hAnsi="Arial" w:cs="Arial"/>
          <w:sz w:val="24"/>
          <w:szCs w:val="24"/>
        </w:rPr>
        <w:t>:</w:t>
      </w:r>
    </w:p>
    <w:p w14:paraId="6E9CF39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a)</w:t>
      </w:r>
      <w:r w:rsidRPr="008170DE">
        <w:rPr>
          <w:rFonts w:ascii="Arial" w:hAnsi="Arial" w:cs="Arial"/>
          <w:sz w:val="24"/>
          <w:szCs w:val="24"/>
        </w:rPr>
        <w:tab/>
        <w:t>offer thoughts and feedback on activity to date and proposed next steps, as summarised in this report</w:t>
      </w:r>
    </w:p>
    <w:p w14:paraId="16395038"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b)</w:t>
      </w:r>
      <w:r w:rsidRPr="008170DE">
        <w:rPr>
          <w:rFonts w:ascii="Arial" w:hAnsi="Arial" w:cs="Arial"/>
          <w:sz w:val="24"/>
          <w:szCs w:val="24"/>
        </w:rPr>
        <w:tab/>
        <w:t>agree that further progress reports are presented to the Committee as appropriate</w:t>
      </w:r>
    </w:p>
    <w:p w14:paraId="2FC72F50" w14:textId="77777777" w:rsidR="008170DE" w:rsidRPr="008170DE" w:rsidRDefault="008170DE" w:rsidP="008170DE">
      <w:pPr>
        <w:ind w:left="720"/>
        <w:rPr>
          <w:rFonts w:ascii="Arial" w:hAnsi="Arial" w:cs="Arial"/>
          <w:sz w:val="24"/>
          <w:szCs w:val="24"/>
        </w:rPr>
      </w:pPr>
    </w:p>
    <w:p w14:paraId="076EE808" w14:textId="77777777" w:rsidR="008170DE" w:rsidRPr="004908CC" w:rsidRDefault="008170DE" w:rsidP="008170DE">
      <w:pPr>
        <w:ind w:left="720"/>
        <w:rPr>
          <w:rFonts w:ascii="Arial" w:hAnsi="Arial" w:cs="Arial"/>
          <w:b/>
          <w:bCs/>
          <w:sz w:val="24"/>
          <w:szCs w:val="24"/>
        </w:rPr>
      </w:pPr>
      <w:r w:rsidRPr="008170DE">
        <w:rPr>
          <w:rFonts w:ascii="Arial" w:hAnsi="Arial" w:cs="Arial"/>
          <w:sz w:val="24"/>
          <w:szCs w:val="24"/>
        </w:rPr>
        <w:t>1.</w:t>
      </w:r>
      <w:r w:rsidRPr="008170DE">
        <w:rPr>
          <w:rFonts w:ascii="Arial" w:hAnsi="Arial" w:cs="Arial"/>
          <w:sz w:val="24"/>
          <w:szCs w:val="24"/>
        </w:rPr>
        <w:tab/>
      </w:r>
      <w:r w:rsidRPr="004908CC">
        <w:rPr>
          <w:rFonts w:ascii="Arial" w:hAnsi="Arial" w:cs="Arial"/>
          <w:b/>
          <w:bCs/>
          <w:sz w:val="24"/>
          <w:szCs w:val="24"/>
        </w:rPr>
        <w:t xml:space="preserve">Background </w:t>
      </w:r>
    </w:p>
    <w:p w14:paraId="44C837D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1.1</w:t>
      </w:r>
      <w:r w:rsidRPr="008170DE">
        <w:rPr>
          <w:rFonts w:ascii="Arial" w:hAnsi="Arial" w:cs="Arial"/>
          <w:sz w:val="24"/>
          <w:szCs w:val="24"/>
        </w:rPr>
        <w:tab/>
        <w:t xml:space="preserve">‘County Deals’ are part of the Government’s levelling up agenda (as set out in the 2022 Levelling Up White Paper) “to spread opportunity equally across the UK” through greater devolution of powers and funding. </w:t>
      </w:r>
    </w:p>
    <w:p w14:paraId="501266FA"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1.2</w:t>
      </w:r>
      <w:r w:rsidRPr="008170DE">
        <w:rPr>
          <w:rFonts w:ascii="Arial" w:hAnsi="Arial" w:cs="Arial"/>
          <w:sz w:val="24"/>
          <w:szCs w:val="24"/>
        </w:rPr>
        <w:tab/>
        <w:t xml:space="preserve">The Government set a mission that, by 2030, every part of England that wants one will have a devolution deal offering powers and funding over issues like transport, </w:t>
      </w:r>
      <w:proofErr w:type="gramStart"/>
      <w:r w:rsidRPr="008170DE">
        <w:rPr>
          <w:rFonts w:ascii="Arial" w:hAnsi="Arial" w:cs="Arial"/>
          <w:sz w:val="24"/>
          <w:szCs w:val="24"/>
        </w:rPr>
        <w:t>skills</w:t>
      </w:r>
      <w:proofErr w:type="gramEnd"/>
      <w:r w:rsidRPr="008170DE">
        <w:rPr>
          <w:rFonts w:ascii="Arial" w:hAnsi="Arial" w:cs="Arial"/>
          <w:sz w:val="24"/>
          <w:szCs w:val="24"/>
        </w:rPr>
        <w:t xml:space="preserve"> and economic support and with a strong emphasis on the importance of high profile, directly elected local leadership. Norfolk, </w:t>
      </w:r>
      <w:r w:rsidRPr="008170DE">
        <w:rPr>
          <w:rFonts w:ascii="Arial" w:hAnsi="Arial" w:cs="Arial"/>
          <w:sz w:val="24"/>
          <w:szCs w:val="24"/>
        </w:rPr>
        <w:lastRenderedPageBreak/>
        <w:t xml:space="preserve">along with Suffolk, is one of the areas invited to negotiate a County Deal, when the Levelling Up White Paper was launched in February 2022.  </w:t>
      </w:r>
    </w:p>
    <w:p w14:paraId="6D05700A"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1.3</w:t>
      </w:r>
      <w:r w:rsidRPr="008170DE">
        <w:rPr>
          <w:rFonts w:ascii="Arial" w:hAnsi="Arial" w:cs="Arial"/>
          <w:sz w:val="24"/>
          <w:szCs w:val="24"/>
        </w:rPr>
        <w:tab/>
        <w:t xml:space="preserve">On 8 December 2022 the Secretary of State for Levelling Up, Housing and Communities announced that the Government was “minded to” </w:t>
      </w:r>
      <w:proofErr w:type="gramStart"/>
      <w:r w:rsidRPr="008170DE">
        <w:rPr>
          <w:rFonts w:ascii="Arial" w:hAnsi="Arial" w:cs="Arial"/>
          <w:sz w:val="24"/>
          <w:szCs w:val="24"/>
        </w:rPr>
        <w:t>enter into</w:t>
      </w:r>
      <w:proofErr w:type="gramEnd"/>
      <w:r w:rsidRPr="008170DE">
        <w:rPr>
          <w:rFonts w:ascii="Arial" w:hAnsi="Arial" w:cs="Arial"/>
          <w:sz w:val="24"/>
          <w:szCs w:val="24"/>
        </w:rPr>
        <w:t xml:space="preserve"> a County Deal with Norfolk under which the County would benefit from over £600m of new Government investment over the next 30 years and an additional £12.9m during the current Spending Review period to fund local priorities to produce growth.  In addition, the deal will also devolve </w:t>
      </w:r>
      <w:proofErr w:type="gramStart"/>
      <w:r w:rsidRPr="008170DE">
        <w:rPr>
          <w:rFonts w:ascii="Arial" w:hAnsi="Arial" w:cs="Arial"/>
          <w:sz w:val="24"/>
          <w:szCs w:val="24"/>
        </w:rPr>
        <w:t>a number of</w:t>
      </w:r>
      <w:proofErr w:type="gramEnd"/>
      <w:r w:rsidRPr="008170DE">
        <w:rPr>
          <w:rFonts w:ascii="Arial" w:hAnsi="Arial" w:cs="Arial"/>
          <w:sz w:val="24"/>
          <w:szCs w:val="24"/>
        </w:rPr>
        <w:t xml:space="preserve"> powers as well as provide Norfolk County Council with an additional £1.632m capacity funding over 2023/24 and 2024/25 to support implementation. </w:t>
      </w:r>
    </w:p>
    <w:p w14:paraId="04A82D11"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1.4</w:t>
      </w:r>
      <w:r w:rsidRPr="008170DE">
        <w:rPr>
          <w:rFonts w:ascii="Arial" w:hAnsi="Arial" w:cs="Arial"/>
          <w:sz w:val="24"/>
          <w:szCs w:val="24"/>
        </w:rPr>
        <w:tab/>
        <w:t>The content of the in-</w:t>
      </w:r>
      <w:proofErr w:type="gramStart"/>
      <w:r w:rsidRPr="008170DE">
        <w:rPr>
          <w:rFonts w:ascii="Arial" w:hAnsi="Arial" w:cs="Arial"/>
          <w:sz w:val="24"/>
          <w:szCs w:val="24"/>
        </w:rPr>
        <w:t>principle</w:t>
      </w:r>
      <w:proofErr w:type="gramEnd"/>
      <w:r w:rsidRPr="008170DE">
        <w:rPr>
          <w:rFonts w:ascii="Arial" w:hAnsi="Arial" w:cs="Arial"/>
          <w:sz w:val="24"/>
          <w:szCs w:val="24"/>
        </w:rPr>
        <w:t xml:space="preserve"> Deal has been the subject of a formal consultation with other public sector partners including district, borough and city councils, as well as local communities and business. The findings of the consultation were agreed at Cabinet on 5 June 2023, and have been shared with the Secretary of State for the Department for Levelling Up, Housing and Communities. </w:t>
      </w:r>
    </w:p>
    <w:p w14:paraId="42D59B59"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1.5</w:t>
      </w:r>
      <w:r w:rsidRPr="008170DE">
        <w:rPr>
          <w:rFonts w:ascii="Arial" w:hAnsi="Arial" w:cs="Arial"/>
          <w:sz w:val="24"/>
          <w:szCs w:val="24"/>
        </w:rPr>
        <w:tab/>
        <w:t xml:space="preserve">As this is a Level 3 deal, Norfolk County Council would be required to change its governance model to that of a directly elected leader.  Elements of the deal such as the Investment Fund, the Brownfield Housing Fund and the Integrated Transport Settlement are only available at Level 3.  </w:t>
      </w:r>
    </w:p>
    <w:p w14:paraId="17B58BB0"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1.6</w:t>
      </w:r>
      <w:r w:rsidRPr="008170DE">
        <w:rPr>
          <w:rFonts w:ascii="Arial" w:hAnsi="Arial" w:cs="Arial"/>
          <w:sz w:val="24"/>
          <w:szCs w:val="24"/>
        </w:rPr>
        <w:tab/>
        <w:t>The full Deal for Norfolk can be found on the Government’s website, here: Norfolk devolution deal - GOV.UK (www.gov.uk).</w:t>
      </w:r>
    </w:p>
    <w:p w14:paraId="2ABC970F"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2.</w:t>
      </w:r>
      <w:r w:rsidRPr="008170DE">
        <w:rPr>
          <w:rFonts w:ascii="Arial" w:hAnsi="Arial" w:cs="Arial"/>
          <w:sz w:val="24"/>
          <w:szCs w:val="24"/>
        </w:rPr>
        <w:tab/>
      </w:r>
      <w:r w:rsidRPr="004908CC">
        <w:rPr>
          <w:rFonts w:ascii="Arial" w:hAnsi="Arial" w:cs="Arial"/>
          <w:b/>
          <w:bCs/>
          <w:sz w:val="24"/>
          <w:szCs w:val="24"/>
        </w:rPr>
        <w:t>Introduction</w:t>
      </w:r>
    </w:p>
    <w:p w14:paraId="1FFBF62A"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2.1</w:t>
      </w:r>
      <w:r w:rsidRPr="008170DE">
        <w:rPr>
          <w:rFonts w:ascii="Arial" w:hAnsi="Arial" w:cs="Arial"/>
          <w:sz w:val="24"/>
          <w:szCs w:val="24"/>
        </w:rPr>
        <w:tab/>
        <w:t xml:space="preserve">This report builds on the previous report to the Infrastructure and Development Committee on 12 July 2023, to provide an update on further activity to date and planned next steps.  </w:t>
      </w:r>
    </w:p>
    <w:p w14:paraId="201F695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2.2</w:t>
      </w:r>
      <w:r w:rsidRPr="008170DE">
        <w:rPr>
          <w:rFonts w:ascii="Arial" w:hAnsi="Arial" w:cs="Arial"/>
          <w:sz w:val="24"/>
          <w:szCs w:val="24"/>
        </w:rPr>
        <w:tab/>
        <w:t>Since the signing of the in-</w:t>
      </w:r>
      <w:proofErr w:type="gramStart"/>
      <w:r w:rsidRPr="008170DE">
        <w:rPr>
          <w:rFonts w:ascii="Arial" w:hAnsi="Arial" w:cs="Arial"/>
          <w:sz w:val="24"/>
          <w:szCs w:val="24"/>
        </w:rPr>
        <w:t>principle</w:t>
      </w:r>
      <w:proofErr w:type="gramEnd"/>
      <w:r w:rsidRPr="008170DE">
        <w:rPr>
          <w:rFonts w:ascii="Arial" w:hAnsi="Arial" w:cs="Arial"/>
          <w:sz w:val="24"/>
          <w:szCs w:val="24"/>
        </w:rPr>
        <w:t xml:space="preserve"> deal, Norfolk County Council has continued to negotiate enhancements to the deal in order to secure the best possible outcome for residents. This has included a face-to-face meeting between the Leader of the County Council and the Rt Hon Michael Gove MP, the Secretary of State for Levelling Up, Homes and Communities. </w:t>
      </w:r>
    </w:p>
    <w:p w14:paraId="7018543D" w14:textId="77777777" w:rsidR="008170DE" w:rsidRDefault="008170DE" w:rsidP="008170DE">
      <w:pPr>
        <w:ind w:left="720"/>
        <w:rPr>
          <w:rFonts w:ascii="Arial" w:hAnsi="Arial" w:cs="Arial"/>
          <w:sz w:val="24"/>
          <w:szCs w:val="24"/>
        </w:rPr>
      </w:pPr>
      <w:r w:rsidRPr="008170DE">
        <w:rPr>
          <w:rFonts w:ascii="Arial" w:hAnsi="Arial" w:cs="Arial"/>
          <w:sz w:val="24"/>
          <w:szCs w:val="24"/>
        </w:rPr>
        <w:t>2.3</w:t>
      </w:r>
      <w:r w:rsidRPr="008170DE">
        <w:rPr>
          <w:rFonts w:ascii="Arial" w:hAnsi="Arial" w:cs="Arial"/>
          <w:sz w:val="24"/>
          <w:szCs w:val="24"/>
        </w:rPr>
        <w:tab/>
        <w:t>These negotiations remain ongoing but include the potential for additional funding for projects to support jobs and growth, as well as the opportunity to immediately start negotiations on further devolved powers and funding if the initial deal is agreed.</w:t>
      </w:r>
    </w:p>
    <w:p w14:paraId="7DB4B133" w14:textId="77777777" w:rsidR="004908CC" w:rsidRPr="008170DE" w:rsidRDefault="004908CC" w:rsidP="008170DE">
      <w:pPr>
        <w:ind w:left="720"/>
        <w:rPr>
          <w:rFonts w:ascii="Arial" w:hAnsi="Arial" w:cs="Arial"/>
          <w:sz w:val="24"/>
          <w:szCs w:val="24"/>
        </w:rPr>
      </w:pPr>
    </w:p>
    <w:p w14:paraId="7064A61D" w14:textId="77777777" w:rsidR="008170DE" w:rsidRPr="004908CC" w:rsidRDefault="008170DE" w:rsidP="008170DE">
      <w:pPr>
        <w:ind w:left="720"/>
        <w:rPr>
          <w:rFonts w:ascii="Arial" w:hAnsi="Arial" w:cs="Arial"/>
          <w:b/>
          <w:bCs/>
          <w:sz w:val="24"/>
          <w:szCs w:val="24"/>
        </w:rPr>
      </w:pPr>
      <w:r w:rsidRPr="008170DE">
        <w:rPr>
          <w:rFonts w:ascii="Arial" w:hAnsi="Arial" w:cs="Arial"/>
          <w:sz w:val="24"/>
          <w:szCs w:val="24"/>
        </w:rPr>
        <w:t>3.</w:t>
      </w:r>
      <w:r w:rsidRPr="008170DE">
        <w:rPr>
          <w:rFonts w:ascii="Arial" w:hAnsi="Arial" w:cs="Arial"/>
          <w:sz w:val="24"/>
          <w:szCs w:val="24"/>
        </w:rPr>
        <w:tab/>
      </w:r>
      <w:r w:rsidRPr="004908CC">
        <w:rPr>
          <w:rFonts w:ascii="Arial" w:hAnsi="Arial" w:cs="Arial"/>
          <w:b/>
          <w:bCs/>
          <w:sz w:val="24"/>
          <w:szCs w:val="24"/>
        </w:rPr>
        <w:t xml:space="preserve">Norfolk Investment Fund </w:t>
      </w:r>
    </w:p>
    <w:p w14:paraId="60458D69"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3.1</w:t>
      </w:r>
      <w:r w:rsidRPr="008170DE">
        <w:rPr>
          <w:rFonts w:ascii="Arial" w:hAnsi="Arial" w:cs="Arial"/>
          <w:sz w:val="24"/>
          <w:szCs w:val="24"/>
        </w:rPr>
        <w:tab/>
        <w:t xml:space="preserve">Investment funds, sometimes referred to as gainshare or earn back, are long-term grants agreed by government with 13 UK localities as part of </w:t>
      </w:r>
      <w:r w:rsidRPr="008170DE">
        <w:rPr>
          <w:rFonts w:ascii="Arial" w:hAnsi="Arial" w:cs="Arial"/>
          <w:sz w:val="24"/>
          <w:szCs w:val="24"/>
        </w:rPr>
        <w:lastRenderedPageBreak/>
        <w:t xml:space="preserve">City Deal, Growth Deal and Devolution Deal programmes, such as Norfolk’s County Deal.  </w:t>
      </w:r>
    </w:p>
    <w:p w14:paraId="674EDE1E"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3.2</w:t>
      </w:r>
      <w:r w:rsidRPr="008170DE">
        <w:rPr>
          <w:rFonts w:ascii="Arial" w:hAnsi="Arial" w:cs="Arial"/>
          <w:sz w:val="24"/>
          <w:szCs w:val="24"/>
        </w:rPr>
        <w:tab/>
        <w:t>Norfolk’s Investment Fund is £600m over 30 years, consisting of 40% capital and 60% revenue, offering Norfolk a significant set of benefits, which include:</w:t>
      </w:r>
    </w:p>
    <w:p w14:paraId="57AC1118"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Local control over how economic policy is implemented and the flexibility to prioritise what is right for the county (e.g., Net Zero projects to address challenges of Norfolk being on the front line of climate change).</w:t>
      </w:r>
    </w:p>
    <w:p w14:paraId="7F18AAA5"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Direct investment to address the needs and meet the demands of Norfolk’s businesses and people – enabling us to be agile and responsive. </w:t>
      </w:r>
    </w:p>
    <w:p w14:paraId="70576F7A"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Long term funding is available without the need for costly and resource intensive bidding to Government. In addition, it does not preclude Norfolk’s local authorities from accessing other funds that are currently or will become available.</w:t>
      </w:r>
    </w:p>
    <w:p w14:paraId="655C9F1E"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Funding can be used to draw additional investment through matched funding – for example, the Greater Manchester combined authority has leveraged approximately £1.1bn in private sector funds.  It also enables NCC to borrow against the revenue element of the fund (£13m) to grow the pot of money.</w:t>
      </w:r>
    </w:p>
    <w:p w14:paraId="2D512F38"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The NIF can also be used to leverage in tens of millions of pounds of other funding streams from sources such as the National Lottery Heritage Fund, Sport </w:t>
      </w:r>
      <w:proofErr w:type="gramStart"/>
      <w:r w:rsidRPr="008170DE">
        <w:rPr>
          <w:rFonts w:ascii="Arial" w:hAnsi="Arial" w:cs="Arial"/>
          <w:sz w:val="24"/>
          <w:szCs w:val="24"/>
        </w:rPr>
        <w:t>England</w:t>
      </w:r>
      <w:proofErr w:type="gramEnd"/>
      <w:r w:rsidRPr="008170DE">
        <w:rPr>
          <w:rFonts w:ascii="Arial" w:hAnsi="Arial" w:cs="Arial"/>
          <w:sz w:val="24"/>
          <w:szCs w:val="24"/>
        </w:rPr>
        <w:t xml:space="preserve"> or the National Infrastructure Bank.</w:t>
      </w:r>
    </w:p>
    <w:p w14:paraId="1E8D51B6"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For </w:t>
      </w:r>
      <w:proofErr w:type="gramStart"/>
      <w:r w:rsidRPr="008170DE">
        <w:rPr>
          <w:rFonts w:ascii="Arial" w:hAnsi="Arial" w:cs="Arial"/>
          <w:sz w:val="24"/>
          <w:szCs w:val="24"/>
        </w:rPr>
        <w:t>example</w:t>
      </w:r>
      <w:proofErr w:type="gramEnd"/>
      <w:r w:rsidRPr="008170DE">
        <w:rPr>
          <w:rFonts w:ascii="Arial" w:hAnsi="Arial" w:cs="Arial"/>
          <w:sz w:val="24"/>
          <w:szCs w:val="24"/>
        </w:rPr>
        <w:t xml:space="preserve"> a relatively modest amount of local funding levered in £10m of National Lottery funding for the Winter Gardens in Great Yarmouth.</w:t>
      </w:r>
    </w:p>
    <w:p w14:paraId="2E8468D8"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The Investment Fund enables stakeholders across all sectors to work together to shape investment projects, helping to move Norfolk forward in partnership.</w:t>
      </w:r>
    </w:p>
    <w:p w14:paraId="28B6E30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Investment outcomes are direct and highly visible for residents and businesses, contributing to better outcomes and offering pride of place.</w:t>
      </w:r>
    </w:p>
    <w:p w14:paraId="0B2FBAF1"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3.3</w:t>
      </w:r>
      <w:r w:rsidRPr="008170DE">
        <w:rPr>
          <w:rFonts w:ascii="Arial" w:hAnsi="Arial" w:cs="Arial"/>
          <w:sz w:val="24"/>
          <w:szCs w:val="24"/>
        </w:rPr>
        <w:tab/>
        <w:t xml:space="preserve">The Investment Fund is ringfenced for the purpose of economic growth and is subject to 5-year independent gateway review to assess the impact investment funds have made in the local area on economic growth and trigger the release of the next 5-year tranche of funding.  </w:t>
      </w:r>
    </w:p>
    <w:p w14:paraId="412362A7"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3.4</w:t>
      </w:r>
      <w:r w:rsidRPr="008170DE">
        <w:rPr>
          <w:rFonts w:ascii="Arial" w:hAnsi="Arial" w:cs="Arial"/>
          <w:sz w:val="24"/>
          <w:szCs w:val="24"/>
        </w:rPr>
        <w:tab/>
        <w:t xml:space="preserve">In line with the ethos and policy of devolution, Norfolk will have the autonomy to shape the Investment Fund </w:t>
      </w:r>
      <w:proofErr w:type="gramStart"/>
      <w:r w:rsidRPr="008170DE">
        <w:rPr>
          <w:rFonts w:ascii="Arial" w:hAnsi="Arial" w:cs="Arial"/>
          <w:sz w:val="24"/>
          <w:szCs w:val="24"/>
        </w:rPr>
        <w:t>in order to</w:t>
      </w:r>
      <w:proofErr w:type="gramEnd"/>
      <w:r w:rsidRPr="008170DE">
        <w:rPr>
          <w:rFonts w:ascii="Arial" w:hAnsi="Arial" w:cs="Arial"/>
          <w:sz w:val="24"/>
          <w:szCs w:val="24"/>
        </w:rPr>
        <w:t xml:space="preserve"> address Norfolk’s Investment priorities for economic growth. This provides Norfolk stakeholders, including district councils, a real opportunity to shape Norfolk’s future and provide a shift change in employment, sustainable growth, productivity, and skills.</w:t>
      </w:r>
    </w:p>
    <w:p w14:paraId="058C75DE"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3.5</w:t>
      </w:r>
      <w:r w:rsidRPr="008170DE">
        <w:rPr>
          <w:rFonts w:ascii="Arial" w:hAnsi="Arial" w:cs="Arial"/>
          <w:sz w:val="24"/>
          <w:szCs w:val="24"/>
        </w:rPr>
        <w:tab/>
        <w:t>Activity to date includes:</w:t>
      </w:r>
    </w:p>
    <w:p w14:paraId="789266EA"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lastRenderedPageBreak/>
        <w:t>•</w:t>
      </w:r>
      <w:r w:rsidRPr="008170DE">
        <w:rPr>
          <w:rFonts w:ascii="Arial" w:hAnsi="Arial" w:cs="Arial"/>
          <w:sz w:val="24"/>
          <w:szCs w:val="24"/>
        </w:rPr>
        <w:tab/>
        <w:t>Research around best practice use of Investment Funding to help shape the design of our Fund. For example:</w:t>
      </w:r>
    </w:p>
    <w:p w14:paraId="238311BA"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o</w:t>
      </w:r>
      <w:r w:rsidRPr="008170DE">
        <w:rPr>
          <w:rFonts w:ascii="Arial" w:hAnsi="Arial" w:cs="Arial"/>
          <w:sz w:val="24"/>
          <w:szCs w:val="24"/>
        </w:rPr>
        <w:tab/>
      </w:r>
      <w:proofErr w:type="gramStart"/>
      <w:r w:rsidRPr="008170DE">
        <w:rPr>
          <w:rFonts w:ascii="Arial" w:hAnsi="Arial" w:cs="Arial"/>
          <w:sz w:val="24"/>
          <w:szCs w:val="24"/>
        </w:rPr>
        <w:t>To</w:t>
      </w:r>
      <w:proofErr w:type="gramEnd"/>
      <w:r w:rsidRPr="008170DE">
        <w:rPr>
          <w:rFonts w:ascii="Arial" w:hAnsi="Arial" w:cs="Arial"/>
          <w:sz w:val="24"/>
          <w:szCs w:val="24"/>
        </w:rPr>
        <w:t xml:space="preserve"> reflect the 5-year gateway process we will focus on a £100million pot. </w:t>
      </w:r>
    </w:p>
    <w:p w14:paraId="764BC3A4"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o</w:t>
      </w:r>
      <w:r w:rsidRPr="008170DE">
        <w:rPr>
          <w:rFonts w:ascii="Arial" w:hAnsi="Arial" w:cs="Arial"/>
          <w:sz w:val="24"/>
          <w:szCs w:val="24"/>
        </w:rPr>
        <w:tab/>
        <w:t>6-7 funds will provide a workable number where impact will not be diluted.</w:t>
      </w:r>
    </w:p>
    <w:p w14:paraId="539D57D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o</w:t>
      </w:r>
      <w:r w:rsidRPr="008170DE">
        <w:rPr>
          <w:rFonts w:ascii="Arial" w:hAnsi="Arial" w:cs="Arial"/>
          <w:sz w:val="24"/>
          <w:szCs w:val="24"/>
        </w:rPr>
        <w:tab/>
      </w:r>
      <w:proofErr w:type="gramStart"/>
      <w:r w:rsidRPr="008170DE">
        <w:rPr>
          <w:rFonts w:ascii="Arial" w:hAnsi="Arial" w:cs="Arial"/>
          <w:sz w:val="24"/>
          <w:szCs w:val="24"/>
        </w:rPr>
        <w:t>Other</w:t>
      </w:r>
      <w:proofErr w:type="gramEnd"/>
      <w:r w:rsidRPr="008170DE">
        <w:rPr>
          <w:rFonts w:ascii="Arial" w:hAnsi="Arial" w:cs="Arial"/>
          <w:sz w:val="24"/>
          <w:szCs w:val="24"/>
        </w:rPr>
        <w:t xml:space="preserve"> areas with a fund are using a blend of grants, loans and equity.</w:t>
      </w:r>
    </w:p>
    <w:p w14:paraId="563F0D32"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o</w:t>
      </w:r>
      <w:r w:rsidRPr="008170DE">
        <w:rPr>
          <w:rFonts w:ascii="Arial" w:hAnsi="Arial" w:cs="Arial"/>
          <w:sz w:val="24"/>
          <w:szCs w:val="24"/>
        </w:rPr>
        <w:tab/>
      </w:r>
      <w:proofErr w:type="gramStart"/>
      <w:r w:rsidRPr="008170DE">
        <w:rPr>
          <w:rFonts w:ascii="Arial" w:hAnsi="Arial" w:cs="Arial"/>
          <w:sz w:val="24"/>
          <w:szCs w:val="24"/>
        </w:rPr>
        <w:t>The</w:t>
      </w:r>
      <w:proofErr w:type="gramEnd"/>
      <w:r w:rsidRPr="008170DE">
        <w:rPr>
          <w:rFonts w:ascii="Arial" w:hAnsi="Arial" w:cs="Arial"/>
          <w:sz w:val="24"/>
          <w:szCs w:val="24"/>
        </w:rPr>
        <w:t xml:space="preserve"> targeting of funds should complement other funds within the funding landscape.</w:t>
      </w:r>
    </w:p>
    <w:p w14:paraId="4BEA254F"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o</w:t>
      </w:r>
      <w:r w:rsidRPr="008170DE">
        <w:rPr>
          <w:rFonts w:ascii="Arial" w:hAnsi="Arial" w:cs="Arial"/>
          <w:sz w:val="24"/>
          <w:szCs w:val="24"/>
        </w:rPr>
        <w:tab/>
        <w:t>Application pipelines are a critical success factor.</w:t>
      </w:r>
    </w:p>
    <w:p w14:paraId="70A621FC"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Presentations and workshops to Norfolk County Council’s Member Engagement Working Group and Cabinet, as well as to Norfolk Leaders’ Group and Norfolk Chief Executives. These meetings, which have received positive feedback, have proved a useful forum to engage stakeholders, receive constructive challenge and evolve the model.</w:t>
      </w:r>
    </w:p>
    <w:p w14:paraId="3072BC08"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Developing a potential model, with feedback sought from members and district stakeholders to co-develop fund design, using the first £100 million to create different funding pots. Funds that have been proposed include:</w:t>
      </w:r>
    </w:p>
    <w:p w14:paraId="3CA43F92"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o</w:t>
      </w:r>
      <w:r w:rsidRPr="008170DE">
        <w:rPr>
          <w:rFonts w:ascii="Arial" w:hAnsi="Arial" w:cs="Arial"/>
          <w:sz w:val="24"/>
          <w:szCs w:val="24"/>
        </w:rPr>
        <w:tab/>
        <w:t>A Feasibility and Business Case Fund - to support studies where there is potential to identify future projects that will have economic impact and ensure a steady pipeline.</w:t>
      </w:r>
    </w:p>
    <w:p w14:paraId="04279484"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o</w:t>
      </w:r>
      <w:r w:rsidRPr="008170DE">
        <w:rPr>
          <w:rFonts w:ascii="Arial" w:hAnsi="Arial" w:cs="Arial"/>
          <w:sz w:val="24"/>
          <w:szCs w:val="24"/>
        </w:rPr>
        <w:tab/>
        <w:t xml:space="preserve">A Place based Fund - to identify, understand and address barriers to economic growth and prosperity; capitalising on sector specific opportunities, enabling growth within a geography. </w:t>
      </w:r>
    </w:p>
    <w:p w14:paraId="7D79429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o</w:t>
      </w:r>
      <w:r w:rsidRPr="008170DE">
        <w:rPr>
          <w:rFonts w:ascii="Arial" w:hAnsi="Arial" w:cs="Arial"/>
          <w:sz w:val="24"/>
          <w:szCs w:val="24"/>
        </w:rPr>
        <w:tab/>
        <w:t xml:space="preserve">A Growing Norfolk Business Fund - to support business growth and investment in Norfolk. </w:t>
      </w:r>
    </w:p>
    <w:p w14:paraId="2FFBEB34" w14:textId="1F6C0490" w:rsidR="008170DE" w:rsidRPr="008170DE" w:rsidRDefault="008170DE" w:rsidP="008170DE">
      <w:pPr>
        <w:ind w:left="720"/>
        <w:rPr>
          <w:rFonts w:ascii="Arial" w:hAnsi="Arial" w:cs="Arial"/>
          <w:sz w:val="24"/>
          <w:szCs w:val="24"/>
        </w:rPr>
      </w:pPr>
      <w:r w:rsidRPr="008170DE">
        <w:rPr>
          <w:rFonts w:ascii="Arial" w:hAnsi="Arial" w:cs="Arial"/>
          <w:sz w:val="24"/>
          <w:szCs w:val="24"/>
        </w:rPr>
        <w:t>o</w:t>
      </w:r>
      <w:r w:rsidRPr="008170DE">
        <w:rPr>
          <w:rFonts w:ascii="Arial" w:hAnsi="Arial" w:cs="Arial"/>
          <w:sz w:val="24"/>
          <w:szCs w:val="24"/>
        </w:rPr>
        <w:tab/>
        <w:t xml:space="preserve">A Skills Fund - to target the </w:t>
      </w:r>
      <w:r w:rsidR="00AB10BC" w:rsidRPr="008170DE">
        <w:rPr>
          <w:rFonts w:ascii="Arial" w:hAnsi="Arial" w:cs="Arial"/>
          <w:sz w:val="24"/>
          <w:szCs w:val="24"/>
        </w:rPr>
        <w:t>skills</w:t>
      </w:r>
      <w:r w:rsidRPr="008170DE">
        <w:rPr>
          <w:rFonts w:ascii="Arial" w:hAnsi="Arial" w:cs="Arial"/>
          <w:sz w:val="24"/>
          <w:szCs w:val="24"/>
        </w:rPr>
        <w:t xml:space="preserve"> agenda and complement control of the adult education budget to deliver projects outside of traditional scope.</w:t>
      </w:r>
    </w:p>
    <w:p w14:paraId="6E7AEFA5" w14:textId="38E9F973" w:rsidR="008170DE" w:rsidRPr="008170DE" w:rsidRDefault="008170DE" w:rsidP="008170DE">
      <w:pPr>
        <w:ind w:left="720"/>
        <w:rPr>
          <w:rFonts w:ascii="Arial" w:hAnsi="Arial" w:cs="Arial"/>
          <w:sz w:val="24"/>
          <w:szCs w:val="24"/>
        </w:rPr>
      </w:pPr>
      <w:r w:rsidRPr="008170DE">
        <w:rPr>
          <w:rFonts w:ascii="Arial" w:hAnsi="Arial" w:cs="Arial"/>
          <w:sz w:val="24"/>
          <w:szCs w:val="24"/>
        </w:rPr>
        <w:t>o</w:t>
      </w:r>
      <w:r w:rsidRPr="008170DE">
        <w:rPr>
          <w:rFonts w:ascii="Arial" w:hAnsi="Arial" w:cs="Arial"/>
          <w:sz w:val="24"/>
          <w:szCs w:val="24"/>
        </w:rPr>
        <w:tab/>
        <w:t xml:space="preserve">A Financial Instruments Fund - The Norfolk and Suffolk Economic Strategy highlights the importance of, identifying opportunities to build on current public sector equity and loan schemes for businesses to provide a full range of green finance options for our businesses including investment in early stage and </w:t>
      </w:r>
      <w:r w:rsidR="00AB10BC" w:rsidRPr="008170DE">
        <w:rPr>
          <w:rFonts w:ascii="Arial" w:hAnsi="Arial" w:cs="Arial"/>
          <w:sz w:val="24"/>
          <w:szCs w:val="24"/>
        </w:rPr>
        <w:t>high-risk</w:t>
      </w:r>
      <w:r w:rsidRPr="008170DE">
        <w:rPr>
          <w:rFonts w:ascii="Arial" w:hAnsi="Arial" w:cs="Arial"/>
          <w:sz w:val="24"/>
          <w:szCs w:val="24"/>
        </w:rPr>
        <w:t xml:space="preserve"> innovation.</w:t>
      </w:r>
    </w:p>
    <w:p w14:paraId="7D48914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o</w:t>
      </w:r>
      <w:r w:rsidRPr="008170DE">
        <w:rPr>
          <w:rFonts w:ascii="Arial" w:hAnsi="Arial" w:cs="Arial"/>
          <w:sz w:val="24"/>
          <w:szCs w:val="24"/>
        </w:rPr>
        <w:tab/>
        <w:t>A Commissioning Fund - to be used where a project has a clearly defined need but there is no lead organisation coming forward to address the need, using the skills and expertise of a broad range of stakeholders to help identify gaps in provision and develop solutions.</w:t>
      </w:r>
    </w:p>
    <w:p w14:paraId="63F9AF26"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3.6</w:t>
      </w:r>
      <w:r w:rsidRPr="008170DE">
        <w:rPr>
          <w:rFonts w:ascii="Arial" w:hAnsi="Arial" w:cs="Arial"/>
          <w:sz w:val="24"/>
          <w:szCs w:val="24"/>
        </w:rPr>
        <w:tab/>
        <w:t>Next steps will involve:</w:t>
      </w:r>
    </w:p>
    <w:p w14:paraId="7CC12FB9"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lastRenderedPageBreak/>
        <w:t>•</w:t>
      </w:r>
      <w:r w:rsidRPr="008170DE">
        <w:rPr>
          <w:rFonts w:ascii="Arial" w:hAnsi="Arial" w:cs="Arial"/>
          <w:sz w:val="24"/>
          <w:szCs w:val="24"/>
        </w:rPr>
        <w:tab/>
        <w:t xml:space="preserve">Continued development of proposals for fund design (as above) and governance with a timeline for adoption of these recommendations aligned to devolution activities. </w:t>
      </w:r>
    </w:p>
    <w:p w14:paraId="1A50D421"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Recruitment of staff to ensure sufficient levels of resource available to meet devolution timeframes. </w:t>
      </w:r>
    </w:p>
    <w:p w14:paraId="29E6BCA6"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Ongoing engagement with members and district councils to ensure transparency and collaboration as investment fund concepts and plans evolve. </w:t>
      </w:r>
    </w:p>
    <w:p w14:paraId="13DFEACC"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Further development of an assurance framework for the fund, that will sit within an accountability framework that is required by central government for devolved areas. </w:t>
      </w:r>
    </w:p>
    <w:p w14:paraId="103F5A52"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Development of prioritisation, assessment, and assurance processes for each investment fund. </w:t>
      </w:r>
    </w:p>
    <w:p w14:paraId="6978B6D5"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Development of pipelines for each investment type.</w:t>
      </w:r>
    </w:p>
    <w:p w14:paraId="570AE850"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4.</w:t>
      </w:r>
      <w:r w:rsidRPr="008170DE">
        <w:rPr>
          <w:rFonts w:ascii="Arial" w:hAnsi="Arial" w:cs="Arial"/>
          <w:sz w:val="24"/>
          <w:szCs w:val="24"/>
        </w:rPr>
        <w:tab/>
      </w:r>
      <w:r w:rsidRPr="00371F26">
        <w:rPr>
          <w:rFonts w:ascii="Arial" w:hAnsi="Arial" w:cs="Arial"/>
          <w:b/>
          <w:bCs/>
          <w:sz w:val="24"/>
          <w:szCs w:val="24"/>
        </w:rPr>
        <w:t>Capital funding for homes – Brownfield Housing Fund</w:t>
      </w:r>
    </w:p>
    <w:p w14:paraId="587F2438"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4.1</w:t>
      </w:r>
      <w:r w:rsidRPr="008170DE">
        <w:rPr>
          <w:rFonts w:ascii="Arial" w:hAnsi="Arial" w:cs="Arial"/>
          <w:sz w:val="24"/>
          <w:szCs w:val="24"/>
        </w:rPr>
        <w:tab/>
        <w:t>The Brownfield Housing Fund was set up by the Department for Levelling Up, Housing and Communities to support the national housing agenda. Profiled over 5 years (2020/21 – 2024/25), it has the aim of creating more homes by bringing more brownfield land into development.</w:t>
      </w:r>
    </w:p>
    <w:p w14:paraId="209D6C69"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4.2</w:t>
      </w:r>
      <w:r w:rsidRPr="008170DE">
        <w:rPr>
          <w:rFonts w:ascii="Arial" w:hAnsi="Arial" w:cs="Arial"/>
          <w:sz w:val="24"/>
          <w:szCs w:val="24"/>
        </w:rPr>
        <w:tab/>
        <w:t xml:space="preserve">The Fund contributes to the levelling-up agenda helping to ease the viability issues that brownfield projects face, alongside supporting wider interventions aimed at economic development. </w:t>
      </w:r>
    </w:p>
    <w:p w14:paraId="5254B97B"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4.3</w:t>
      </w:r>
      <w:r w:rsidRPr="008170DE">
        <w:rPr>
          <w:rFonts w:ascii="Arial" w:hAnsi="Arial" w:cs="Arial"/>
          <w:sz w:val="24"/>
          <w:szCs w:val="24"/>
        </w:rPr>
        <w:tab/>
        <w:t xml:space="preserve">It is worth noting that this programme is separate to the One Public Estate programme, to which all councils continue to have access to under the terms of the programme.  </w:t>
      </w:r>
    </w:p>
    <w:p w14:paraId="175C8C8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4.4</w:t>
      </w:r>
      <w:r w:rsidRPr="008170DE">
        <w:rPr>
          <w:rFonts w:ascii="Arial" w:hAnsi="Arial" w:cs="Arial"/>
          <w:sz w:val="24"/>
          <w:szCs w:val="24"/>
        </w:rPr>
        <w:tab/>
        <w:t xml:space="preserve">As part of Norfolk’s devolution </w:t>
      </w:r>
      <w:proofErr w:type="gramStart"/>
      <w:r w:rsidRPr="008170DE">
        <w:rPr>
          <w:rFonts w:ascii="Arial" w:hAnsi="Arial" w:cs="Arial"/>
          <w:sz w:val="24"/>
          <w:szCs w:val="24"/>
        </w:rPr>
        <w:t>deal</w:t>
      </w:r>
      <w:proofErr w:type="gramEnd"/>
      <w:r w:rsidRPr="008170DE">
        <w:rPr>
          <w:rFonts w:ascii="Arial" w:hAnsi="Arial" w:cs="Arial"/>
          <w:sz w:val="24"/>
          <w:szCs w:val="24"/>
        </w:rPr>
        <w:t xml:space="preserve"> we have been offered c.£7m funding via this existing fund to deliver 455-583 new homes. For future spending reviews, we would be treated the same as other devolved areas.</w:t>
      </w:r>
    </w:p>
    <w:p w14:paraId="5487357C"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4.5</w:t>
      </w:r>
      <w:r w:rsidRPr="008170DE">
        <w:rPr>
          <w:rFonts w:ascii="Arial" w:hAnsi="Arial" w:cs="Arial"/>
          <w:sz w:val="24"/>
          <w:szCs w:val="24"/>
        </w:rPr>
        <w:tab/>
        <w:t xml:space="preserve">The fund sets </w:t>
      </w:r>
      <w:proofErr w:type="gramStart"/>
      <w:r w:rsidRPr="008170DE">
        <w:rPr>
          <w:rFonts w:ascii="Arial" w:hAnsi="Arial" w:cs="Arial"/>
          <w:sz w:val="24"/>
          <w:szCs w:val="24"/>
        </w:rPr>
        <w:t>a number of</w:t>
      </w:r>
      <w:proofErr w:type="gramEnd"/>
      <w:r w:rsidRPr="008170DE">
        <w:rPr>
          <w:rFonts w:ascii="Arial" w:hAnsi="Arial" w:cs="Arial"/>
          <w:sz w:val="24"/>
          <w:szCs w:val="24"/>
        </w:rPr>
        <w:t xml:space="preserve"> conditions, so projects proposed must:</w:t>
      </w:r>
    </w:p>
    <w:p w14:paraId="621BC337"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Be “green book” compliant with a BCR floor of 1.</w:t>
      </w:r>
    </w:p>
    <w:p w14:paraId="5E1D07C5"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present the best possible Value for Monday opportunities.</w:t>
      </w:r>
    </w:p>
    <w:p w14:paraId="1ABFF4E6"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have an evidenced market failure.</w:t>
      </w:r>
    </w:p>
    <w:p w14:paraId="5122D759"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satisfy that they could not happen without financial support from the fund.</w:t>
      </w:r>
    </w:p>
    <w:p w14:paraId="40AC4939"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offer the highest additionality.</w:t>
      </w:r>
    </w:p>
    <w:p w14:paraId="2C81EC05"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start on site before 31 March 2025.</w:t>
      </w:r>
    </w:p>
    <w:p w14:paraId="0F484D44"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lastRenderedPageBreak/>
        <w:t>4.6</w:t>
      </w:r>
      <w:r w:rsidRPr="008170DE">
        <w:rPr>
          <w:rFonts w:ascii="Arial" w:hAnsi="Arial" w:cs="Arial"/>
          <w:sz w:val="24"/>
          <w:szCs w:val="24"/>
        </w:rPr>
        <w:tab/>
        <w:t xml:space="preserve">Local authorities wishing to participate must have up to date Local Plans.  As the accountable body for the Deal, Norfolk County Council must satisfy the necessary monitoring and reporting requirements to be outlined by the Department for Levelling Up, Housing and Communities.  </w:t>
      </w:r>
    </w:p>
    <w:p w14:paraId="63C8EE30"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4.7</w:t>
      </w:r>
      <w:r w:rsidRPr="008170DE">
        <w:rPr>
          <w:rFonts w:ascii="Arial" w:hAnsi="Arial" w:cs="Arial"/>
          <w:sz w:val="24"/>
          <w:szCs w:val="24"/>
        </w:rPr>
        <w:tab/>
        <w:t xml:space="preserve">As a reminder to the Committee, to date, the Brownfield Housing Fund has only been available to those areas with a devolution deal, who have received significant investment to unlock housing.  For example, £120m of funding for brownfield land was awarded to 7 combined authorities on 2 February 2022, to deliver 7,800 homes on brownfield land, with a further £30 million funding to regenerate brownfield sites across West Midlands, Greater Manchester and the Tees Valley Combined Authorities and build another 2,500 new homes. </w:t>
      </w:r>
    </w:p>
    <w:p w14:paraId="2E668207"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4.8</w:t>
      </w:r>
      <w:r w:rsidRPr="008170DE">
        <w:rPr>
          <w:rFonts w:ascii="Arial" w:hAnsi="Arial" w:cs="Arial"/>
          <w:sz w:val="24"/>
          <w:szCs w:val="24"/>
        </w:rPr>
        <w:tab/>
        <w:t xml:space="preserve">A brownfield site is an area that has been used before and tends to be disused or derelict land.  For Norfolk, having the opportunity to participate in this Fund constitutes a significant opportunity to unlock housing sites that would otherwise remain undeveloped.  </w:t>
      </w:r>
    </w:p>
    <w:p w14:paraId="2D97112C"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4.9</w:t>
      </w:r>
      <w:r w:rsidRPr="008170DE">
        <w:rPr>
          <w:rFonts w:ascii="Arial" w:hAnsi="Arial" w:cs="Arial"/>
          <w:sz w:val="24"/>
          <w:szCs w:val="24"/>
        </w:rPr>
        <w:tab/>
        <w:t>Activity to date includes:</w:t>
      </w:r>
    </w:p>
    <w:p w14:paraId="177A9B88"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Engagement with Homes England to begin to shape a strategic partnership and align plans to national objectives.</w:t>
      </w:r>
    </w:p>
    <w:p w14:paraId="55AD5C0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Liaison with Norfolk’s councils to discuss the fund and opportunities it offers. </w:t>
      </w:r>
    </w:p>
    <w:p w14:paraId="76AFD459"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Individual meetings held with all Districts to provide clarity around brownfield land regeneration funding criteria and collate local priorities.</w:t>
      </w:r>
    </w:p>
    <w:p w14:paraId="527264CC"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Submissions from all districts received and a possible 800+sites identified to create a long list of projects for Norfolk. </w:t>
      </w:r>
    </w:p>
    <w:p w14:paraId="0991D9BA"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Procurement activity undertaken to appoint a skilled, specialist contractor to complete rigorous evaluation of proposed sites to ensure that these meet BLRF criteria. </w:t>
      </w:r>
    </w:p>
    <w:p w14:paraId="3B5A7276"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4.10</w:t>
      </w:r>
      <w:r w:rsidRPr="008170DE">
        <w:rPr>
          <w:rFonts w:ascii="Arial" w:hAnsi="Arial" w:cs="Arial"/>
          <w:sz w:val="24"/>
          <w:szCs w:val="24"/>
        </w:rPr>
        <w:tab/>
        <w:t>Next steps will involve:</w:t>
      </w:r>
    </w:p>
    <w:p w14:paraId="17E5F40F"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Appointment of a specialist evaluator who will create the assessment framework to ensure proposals meet deliverability criteria.</w:t>
      </w:r>
    </w:p>
    <w:p w14:paraId="6BD09918"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Evaluation of sites completed to create a pipeline of projects. </w:t>
      </w:r>
    </w:p>
    <w:p w14:paraId="3C8E3005"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Ongoing engagement with Districts to inform them of progress against plans. </w:t>
      </w:r>
    </w:p>
    <w:p w14:paraId="35D504DC"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Submission of the pipeline to government to access funding.</w:t>
      </w:r>
    </w:p>
    <w:p w14:paraId="48284BFB"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Setting up </w:t>
      </w:r>
      <w:proofErr w:type="gramStart"/>
      <w:r w:rsidRPr="008170DE">
        <w:rPr>
          <w:rFonts w:ascii="Arial" w:hAnsi="Arial" w:cs="Arial"/>
          <w:sz w:val="24"/>
          <w:szCs w:val="24"/>
        </w:rPr>
        <w:t>a number of</w:t>
      </w:r>
      <w:proofErr w:type="gramEnd"/>
      <w:r w:rsidRPr="008170DE">
        <w:rPr>
          <w:rFonts w:ascii="Arial" w:hAnsi="Arial" w:cs="Arial"/>
          <w:sz w:val="24"/>
          <w:szCs w:val="24"/>
        </w:rPr>
        <w:t xml:space="preserve"> legal agreements between the Department for Levelling Up and Norfolk County Council, and Norfolk County Council and Developers as needed. </w:t>
      </w:r>
    </w:p>
    <w:p w14:paraId="4CF7B0C7" w14:textId="77777777" w:rsidR="008170DE" w:rsidRPr="00371F26" w:rsidRDefault="008170DE" w:rsidP="008170DE">
      <w:pPr>
        <w:ind w:left="720"/>
        <w:rPr>
          <w:rFonts w:ascii="Arial" w:hAnsi="Arial" w:cs="Arial"/>
          <w:b/>
          <w:bCs/>
          <w:sz w:val="24"/>
          <w:szCs w:val="24"/>
        </w:rPr>
      </w:pPr>
      <w:r w:rsidRPr="008170DE">
        <w:rPr>
          <w:rFonts w:ascii="Arial" w:hAnsi="Arial" w:cs="Arial"/>
          <w:sz w:val="24"/>
          <w:szCs w:val="24"/>
        </w:rPr>
        <w:lastRenderedPageBreak/>
        <w:t>5.</w:t>
      </w:r>
      <w:r w:rsidRPr="008170DE">
        <w:rPr>
          <w:rFonts w:ascii="Arial" w:hAnsi="Arial" w:cs="Arial"/>
          <w:sz w:val="24"/>
          <w:szCs w:val="24"/>
        </w:rPr>
        <w:tab/>
      </w:r>
      <w:r w:rsidRPr="00371F26">
        <w:rPr>
          <w:rFonts w:ascii="Arial" w:hAnsi="Arial" w:cs="Arial"/>
          <w:b/>
          <w:bCs/>
          <w:sz w:val="24"/>
          <w:szCs w:val="24"/>
        </w:rPr>
        <w:t xml:space="preserve">Adult Education budget </w:t>
      </w:r>
    </w:p>
    <w:p w14:paraId="55459EE7"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5.1</w:t>
      </w:r>
      <w:r w:rsidRPr="008170DE">
        <w:rPr>
          <w:rFonts w:ascii="Arial" w:hAnsi="Arial" w:cs="Arial"/>
          <w:sz w:val="24"/>
          <w:szCs w:val="24"/>
        </w:rPr>
        <w:tab/>
        <w:t xml:space="preserve">As mentioned in the last report to the Committee, the draft deal gives Norfolk new powers and funding to shape local skills provision to better meet the needs of the local economy and local people, to target funding where it is needed and to ensure that delivery is aligned to Norfolk’s skills strategy.  This involves the devolution of the adult education budget (that is funding for the 19+provision), currently c.£12m, to Norfolk County Council.  </w:t>
      </w:r>
    </w:p>
    <w:p w14:paraId="6AEDF13C"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5.2</w:t>
      </w:r>
      <w:r w:rsidRPr="008170DE">
        <w:rPr>
          <w:rFonts w:ascii="Arial" w:hAnsi="Arial" w:cs="Arial"/>
          <w:sz w:val="24"/>
          <w:szCs w:val="24"/>
        </w:rPr>
        <w:tab/>
        <w:t xml:space="preserve">Under current plans, the budget will be devolved in 2025, and providers who wish to deliver to learners will need to discuss funding arrangements directly with Norfolk County Council.  </w:t>
      </w:r>
    </w:p>
    <w:p w14:paraId="454C8B86"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5.3</w:t>
      </w:r>
      <w:r w:rsidRPr="008170DE">
        <w:rPr>
          <w:rFonts w:ascii="Arial" w:hAnsi="Arial" w:cs="Arial"/>
          <w:sz w:val="24"/>
          <w:szCs w:val="24"/>
        </w:rPr>
        <w:tab/>
        <w:t xml:space="preserve">The deal also gives Norfolk County Council the opportunity to contribute to the development of our Local Skills Improvement Plan, for which the responsible body is the Norfolk Chamber of Commerce. Local Skills Improvement Plans are key documents which outline priorities and changes in that area to make post-16 education more responsive to the needs of the local labour market.  </w:t>
      </w:r>
    </w:p>
    <w:p w14:paraId="24916FEB"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5.4</w:t>
      </w:r>
      <w:r w:rsidRPr="008170DE">
        <w:rPr>
          <w:rFonts w:ascii="Arial" w:hAnsi="Arial" w:cs="Arial"/>
          <w:sz w:val="24"/>
          <w:szCs w:val="24"/>
        </w:rPr>
        <w:tab/>
        <w:t>Activity to date includes:</w:t>
      </w:r>
    </w:p>
    <w:p w14:paraId="7A7F54D9"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Submission of a successful bid to the Department for Education to secure implementation funding for the Adult Education Budget devolution (there is a clawback clause for deals that do not proceed so spending is being limited prior to a vote on the Deal).</w:t>
      </w:r>
    </w:p>
    <w:p w14:paraId="01E6F7CE"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Continuing research and learning sessions with the Department for Education and other devolved authorities to define best practice and shape Norfolk County Council’s activities to prepare for devolution. </w:t>
      </w:r>
    </w:p>
    <w:p w14:paraId="14BD4DC4"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Coordinating resource across internal departments to begin to define and shape processes in areas like finance, procurement, digital, compliance and legal, </w:t>
      </w:r>
      <w:proofErr w:type="gramStart"/>
      <w:r w:rsidRPr="008170DE">
        <w:rPr>
          <w:rFonts w:ascii="Arial" w:hAnsi="Arial" w:cs="Arial"/>
          <w:sz w:val="24"/>
          <w:szCs w:val="24"/>
        </w:rPr>
        <w:t>in order to</w:t>
      </w:r>
      <w:proofErr w:type="gramEnd"/>
      <w:r w:rsidRPr="008170DE">
        <w:rPr>
          <w:rFonts w:ascii="Arial" w:hAnsi="Arial" w:cs="Arial"/>
          <w:sz w:val="24"/>
          <w:szCs w:val="24"/>
        </w:rPr>
        <w:t xml:space="preserve"> comply with the readiness conditions laid out by government, that need to be met by 31 May 2024. </w:t>
      </w:r>
    </w:p>
    <w:p w14:paraId="3D5D06F6"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Work proceeding with the development of a Strategic Skills Plan to inform and shape the use of the Adult Education Budget in Norfolk and to meet readiness condition requirements.</w:t>
      </w:r>
    </w:p>
    <w:p w14:paraId="34E0E309"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Ongoing engagement with Norfolk stakeholders from industry, education, voluntary sector, Department for Work and Pensions, and local government to shape and guide an understanding of skills requirements. </w:t>
      </w:r>
    </w:p>
    <w:p w14:paraId="327297AD"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5.5</w:t>
      </w:r>
      <w:r w:rsidRPr="008170DE">
        <w:rPr>
          <w:rFonts w:ascii="Arial" w:hAnsi="Arial" w:cs="Arial"/>
          <w:sz w:val="24"/>
          <w:szCs w:val="24"/>
        </w:rPr>
        <w:tab/>
        <w:t xml:space="preserve">Next steps include:  </w:t>
      </w:r>
    </w:p>
    <w:p w14:paraId="7131A5A8"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Attendance at Department for Education knowledge transfer sessions by relevant officers from across departments to prepare to meet readiness conditions. </w:t>
      </w:r>
    </w:p>
    <w:p w14:paraId="18AD07C2"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Ongoing engagement with local stakeholders to inform and steer work in this area, including districts, adult education providers and industry. </w:t>
      </w:r>
    </w:p>
    <w:p w14:paraId="410F5C57"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lastRenderedPageBreak/>
        <w:t>•</w:t>
      </w:r>
      <w:r w:rsidRPr="008170DE">
        <w:rPr>
          <w:rFonts w:ascii="Arial" w:hAnsi="Arial" w:cs="Arial"/>
          <w:sz w:val="24"/>
          <w:szCs w:val="24"/>
        </w:rPr>
        <w:tab/>
        <w:t xml:space="preserve">Analysis of the Norfolk Adult Education data pack, once provided by DfE, to inform an evidence-based approach. </w:t>
      </w:r>
    </w:p>
    <w:p w14:paraId="05565EA9"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Completion of a Strategic Skills Plan for Norfolk.  </w:t>
      </w:r>
    </w:p>
    <w:p w14:paraId="5D7A1FD5"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Further defining and developing processes to the required level to successfully meet readiness condition requirements by 31 May 2024. </w:t>
      </w:r>
    </w:p>
    <w:p w14:paraId="31240F30" w14:textId="77777777" w:rsidR="008170DE" w:rsidRPr="00371F26" w:rsidRDefault="008170DE" w:rsidP="008170DE">
      <w:pPr>
        <w:ind w:left="720"/>
        <w:rPr>
          <w:rFonts w:ascii="Arial" w:hAnsi="Arial" w:cs="Arial"/>
          <w:b/>
          <w:bCs/>
          <w:sz w:val="24"/>
          <w:szCs w:val="24"/>
        </w:rPr>
      </w:pPr>
      <w:r w:rsidRPr="008170DE">
        <w:rPr>
          <w:rFonts w:ascii="Arial" w:hAnsi="Arial" w:cs="Arial"/>
          <w:sz w:val="24"/>
          <w:szCs w:val="24"/>
        </w:rPr>
        <w:t>6.</w:t>
      </w:r>
      <w:r w:rsidRPr="008170DE">
        <w:rPr>
          <w:rFonts w:ascii="Arial" w:hAnsi="Arial" w:cs="Arial"/>
          <w:sz w:val="24"/>
          <w:szCs w:val="24"/>
        </w:rPr>
        <w:tab/>
      </w:r>
      <w:r w:rsidRPr="00371F26">
        <w:rPr>
          <w:rFonts w:ascii="Arial" w:hAnsi="Arial" w:cs="Arial"/>
          <w:b/>
          <w:bCs/>
          <w:sz w:val="24"/>
          <w:szCs w:val="24"/>
        </w:rPr>
        <w:t>Consolidated transport budget and Local Transport Plan</w:t>
      </w:r>
    </w:p>
    <w:p w14:paraId="4F6771FD"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6.1</w:t>
      </w:r>
      <w:r w:rsidRPr="008170DE">
        <w:rPr>
          <w:rFonts w:ascii="Arial" w:hAnsi="Arial" w:cs="Arial"/>
          <w:sz w:val="24"/>
          <w:szCs w:val="24"/>
        </w:rPr>
        <w:tab/>
        <w:t xml:space="preserve">Norfolk County Council is already responsible for transport planning and delivery and will continue to exercise these functions and powers.  </w:t>
      </w:r>
    </w:p>
    <w:p w14:paraId="4E8CD0AC" w14:textId="148E1261" w:rsidR="008170DE" w:rsidRPr="008170DE" w:rsidRDefault="008170DE" w:rsidP="008170DE">
      <w:pPr>
        <w:ind w:left="720"/>
        <w:rPr>
          <w:rFonts w:ascii="Arial" w:hAnsi="Arial" w:cs="Arial"/>
          <w:sz w:val="24"/>
          <w:szCs w:val="24"/>
        </w:rPr>
      </w:pPr>
      <w:r w:rsidRPr="008170DE">
        <w:rPr>
          <w:rFonts w:ascii="Arial" w:hAnsi="Arial" w:cs="Arial"/>
          <w:sz w:val="24"/>
          <w:szCs w:val="24"/>
        </w:rPr>
        <w:t>6.2</w:t>
      </w:r>
      <w:r w:rsidRPr="008170DE">
        <w:rPr>
          <w:rFonts w:ascii="Arial" w:hAnsi="Arial" w:cs="Arial"/>
          <w:sz w:val="24"/>
          <w:szCs w:val="24"/>
        </w:rPr>
        <w:tab/>
        <w:t xml:space="preserve">From 2024/25, Norfolk County Council would be offered a devolved and consolidated integrated local transport budget for the area of Norfolk.  Initially this will consist of the local </w:t>
      </w:r>
      <w:r w:rsidR="003E250F" w:rsidRPr="008170DE">
        <w:rPr>
          <w:rFonts w:ascii="Arial" w:hAnsi="Arial" w:cs="Arial"/>
          <w:sz w:val="24"/>
          <w:szCs w:val="24"/>
        </w:rPr>
        <w:t>highway’s</w:t>
      </w:r>
      <w:r w:rsidRPr="008170DE">
        <w:rPr>
          <w:rFonts w:ascii="Arial" w:hAnsi="Arial" w:cs="Arial"/>
          <w:sz w:val="24"/>
          <w:szCs w:val="24"/>
        </w:rPr>
        <w:t xml:space="preserve"> maintenance funding (both the Pothole Fund and Highways Maintenance Block) and the Integrated Transport Block. </w:t>
      </w:r>
    </w:p>
    <w:p w14:paraId="0B2E478E"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6.3</w:t>
      </w:r>
      <w:r w:rsidRPr="008170DE">
        <w:rPr>
          <w:rFonts w:ascii="Arial" w:hAnsi="Arial" w:cs="Arial"/>
          <w:sz w:val="24"/>
          <w:szCs w:val="24"/>
        </w:rPr>
        <w:tab/>
        <w:t xml:space="preserve">The integrated transport settlement will be available to Norfolk following the first directly elected leader election in May 2024, for the final year (2024/25) of the current Spending Review period.  This single fund will give Norfolk greater flexibility to use funding on locally determined priorities and plans.  </w:t>
      </w:r>
    </w:p>
    <w:p w14:paraId="097BC9BD"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6.4</w:t>
      </w:r>
      <w:r w:rsidRPr="008170DE">
        <w:rPr>
          <w:rFonts w:ascii="Arial" w:hAnsi="Arial" w:cs="Arial"/>
          <w:sz w:val="24"/>
          <w:szCs w:val="24"/>
        </w:rPr>
        <w:tab/>
        <w:t xml:space="preserve">Government will also work with Norfolk to agree an integrated multi-year transport settlement at the next Spending Review, at which point opportunities for expanding the integrated transport settlement offer will also be explored.  This will enable longer term predictability and security of funding.  </w:t>
      </w:r>
    </w:p>
    <w:p w14:paraId="6CF6FF25"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6.5</w:t>
      </w:r>
      <w:r w:rsidRPr="008170DE">
        <w:rPr>
          <w:rFonts w:ascii="Arial" w:hAnsi="Arial" w:cs="Arial"/>
          <w:sz w:val="24"/>
          <w:szCs w:val="24"/>
        </w:rPr>
        <w:tab/>
        <w:t>Norfolk currently has a Local Transport Plan, which is part of the Council’s policy framework.  It is expected that we will update our existing area-wide local transport plan by March 2024 (to be finalised by the elected Leader) to include quantifiable carbon reductions in line with guidance from the Department of Transport.  To carry out this work, Norfolk will be provided with an additional £250,000 in revenue funding in both 2023/24 and 2024/25.</w:t>
      </w:r>
    </w:p>
    <w:p w14:paraId="5AA72414"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6.6</w:t>
      </w:r>
      <w:r w:rsidRPr="008170DE">
        <w:rPr>
          <w:rFonts w:ascii="Arial" w:hAnsi="Arial" w:cs="Arial"/>
          <w:sz w:val="24"/>
          <w:szCs w:val="24"/>
        </w:rPr>
        <w:tab/>
        <w:t>Finally, if the deal is agreed, Norfolk will be able to explore a local, more strategic partnership with Great British Railways to shape and further improve local rail services.</w:t>
      </w:r>
    </w:p>
    <w:p w14:paraId="591FF3FF"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6.7</w:t>
      </w:r>
      <w:r w:rsidRPr="008170DE">
        <w:rPr>
          <w:rFonts w:ascii="Arial" w:hAnsi="Arial" w:cs="Arial"/>
          <w:sz w:val="24"/>
          <w:szCs w:val="24"/>
        </w:rPr>
        <w:tab/>
        <w:t>Activity to date:</w:t>
      </w:r>
    </w:p>
    <w:p w14:paraId="39E06A95"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There is ongoing engagement with the Department of Transport to get early sight of the guidance to be published, which will in turn shape the work that needs to be done to update the current Local Transport Plan.  </w:t>
      </w:r>
    </w:p>
    <w:p w14:paraId="7165B40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Next steps will be determined by what is required to deliver the above.  </w:t>
      </w:r>
    </w:p>
    <w:p w14:paraId="65B7C7C8"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7.</w:t>
      </w:r>
      <w:r w:rsidRPr="008170DE">
        <w:rPr>
          <w:rFonts w:ascii="Arial" w:hAnsi="Arial" w:cs="Arial"/>
          <w:sz w:val="24"/>
          <w:szCs w:val="24"/>
        </w:rPr>
        <w:tab/>
      </w:r>
      <w:r w:rsidRPr="00371F26">
        <w:rPr>
          <w:rFonts w:ascii="Arial" w:hAnsi="Arial" w:cs="Arial"/>
          <w:b/>
          <w:bCs/>
          <w:sz w:val="24"/>
          <w:szCs w:val="24"/>
        </w:rPr>
        <w:t>Stakeholder Governance</w:t>
      </w:r>
    </w:p>
    <w:p w14:paraId="567824B0"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lastRenderedPageBreak/>
        <w:t>7.1</w:t>
      </w:r>
      <w:r w:rsidRPr="008170DE">
        <w:rPr>
          <w:rFonts w:ascii="Arial" w:hAnsi="Arial" w:cs="Arial"/>
          <w:sz w:val="24"/>
          <w:szCs w:val="24"/>
        </w:rPr>
        <w:tab/>
        <w:t xml:space="preserve">A governance model for the Deal will form the foundation of an Assurance Framework, as required by Government, that will set out the arrangements for Norfolk County Council, as accountable body for the Deal. This must satisfy the Government’s tests of strong local leadership, joint working, </w:t>
      </w:r>
      <w:proofErr w:type="gramStart"/>
      <w:r w:rsidRPr="008170DE">
        <w:rPr>
          <w:rFonts w:ascii="Arial" w:hAnsi="Arial" w:cs="Arial"/>
          <w:sz w:val="24"/>
          <w:szCs w:val="24"/>
        </w:rPr>
        <w:t>accountability</w:t>
      </w:r>
      <w:proofErr w:type="gramEnd"/>
      <w:r w:rsidRPr="008170DE">
        <w:rPr>
          <w:rFonts w:ascii="Arial" w:hAnsi="Arial" w:cs="Arial"/>
          <w:sz w:val="24"/>
          <w:szCs w:val="24"/>
        </w:rPr>
        <w:t xml:space="preserve"> and deliverability, but most importantly, how the Deal is delivered and overseen must ensure that the best possible outcomes for the people of Norfolk are achieved.</w:t>
      </w:r>
    </w:p>
    <w:p w14:paraId="5A245664"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7.2</w:t>
      </w:r>
      <w:r w:rsidRPr="008170DE">
        <w:rPr>
          <w:rFonts w:ascii="Arial" w:hAnsi="Arial" w:cs="Arial"/>
          <w:sz w:val="24"/>
          <w:szCs w:val="24"/>
        </w:rPr>
        <w:tab/>
        <w:t>Whilst the County Deal is an agreement between Government and Norfolk County Council, the involvement of district councils and other key partners including business, is pivotal to the success of the Deal.</w:t>
      </w:r>
    </w:p>
    <w:p w14:paraId="3F132E18"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7.3</w:t>
      </w:r>
      <w:r w:rsidRPr="008170DE">
        <w:rPr>
          <w:rFonts w:ascii="Arial" w:hAnsi="Arial" w:cs="Arial"/>
          <w:sz w:val="24"/>
          <w:szCs w:val="24"/>
        </w:rPr>
        <w:tab/>
        <w:t>Activity to date:</w:t>
      </w:r>
    </w:p>
    <w:p w14:paraId="5DDC1A8B"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Development of a model, with key partners, to address how we work together with partners to get the best outcomes from the Deal for Norfolk, using existing governance arrangements and partnerships, wherever possible, to do so. </w:t>
      </w:r>
    </w:p>
    <w:p w14:paraId="5FF33FCE"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The proposed model looks to establish a series of boards to engage partners, as expert advisors, to inform and steer decision-making in the Investment Fund and other areas of the County Deal and the integrated LEP. These include:</w:t>
      </w:r>
    </w:p>
    <w:p w14:paraId="11E39E9A"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o</w:t>
      </w:r>
      <w:r w:rsidRPr="008170DE">
        <w:rPr>
          <w:rFonts w:ascii="Arial" w:hAnsi="Arial" w:cs="Arial"/>
          <w:sz w:val="24"/>
          <w:szCs w:val="24"/>
        </w:rPr>
        <w:tab/>
        <w:t xml:space="preserve">A Norfolk Leadership Board – building on the Norfolk Public Sector Leaders’ Board, and evolved to include wider representation of local leaders, to consider issues of strategic importance to Norfolk where collectively we can have the greatest impact. The Board will promote the ongoing benefit to Norfolk from devolution, shaping recommendations on the development of future County Deal strategies and reviewing annual progress of the Deal.  </w:t>
      </w:r>
    </w:p>
    <w:p w14:paraId="64482879" w14:textId="38204CE7" w:rsidR="008170DE" w:rsidRPr="008170DE" w:rsidRDefault="008170DE" w:rsidP="008170DE">
      <w:pPr>
        <w:ind w:left="720"/>
        <w:rPr>
          <w:rFonts w:ascii="Arial" w:hAnsi="Arial" w:cs="Arial"/>
          <w:sz w:val="24"/>
          <w:szCs w:val="24"/>
        </w:rPr>
      </w:pPr>
      <w:r w:rsidRPr="008170DE">
        <w:rPr>
          <w:rFonts w:ascii="Arial" w:hAnsi="Arial" w:cs="Arial"/>
          <w:sz w:val="24"/>
          <w:szCs w:val="24"/>
        </w:rPr>
        <w:t>o</w:t>
      </w:r>
      <w:r w:rsidRPr="008170DE">
        <w:rPr>
          <w:rFonts w:ascii="Arial" w:hAnsi="Arial" w:cs="Arial"/>
          <w:sz w:val="24"/>
          <w:szCs w:val="24"/>
        </w:rPr>
        <w:tab/>
        <w:t xml:space="preserve">A Norfolk Investment Board – membership could include the Directly Elected Leader, an additional member from Norfolk County Council and all District Leaders. The Board will focus on shaping and endorsing the structure and criteria of the Norfolk Investment Fund and its funding streams, as well as assessing proposed projects and proposals to be funded through the Norfolk Investment </w:t>
      </w:r>
      <w:r w:rsidR="003E250F" w:rsidRPr="008170DE">
        <w:rPr>
          <w:rFonts w:ascii="Arial" w:hAnsi="Arial" w:cs="Arial"/>
          <w:sz w:val="24"/>
          <w:szCs w:val="24"/>
        </w:rPr>
        <w:t>Fund and</w:t>
      </w:r>
      <w:r w:rsidRPr="008170DE">
        <w:rPr>
          <w:rFonts w:ascii="Arial" w:hAnsi="Arial" w:cs="Arial"/>
          <w:sz w:val="24"/>
          <w:szCs w:val="24"/>
        </w:rPr>
        <w:t xml:space="preserve"> recommending them to the Norfolk County Council Executive.</w:t>
      </w:r>
    </w:p>
    <w:p w14:paraId="3F45A271"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o</w:t>
      </w:r>
      <w:r w:rsidRPr="008170DE">
        <w:rPr>
          <w:rFonts w:ascii="Arial" w:hAnsi="Arial" w:cs="Arial"/>
          <w:sz w:val="24"/>
          <w:szCs w:val="24"/>
        </w:rPr>
        <w:tab/>
        <w:t xml:space="preserve">Norfolk Business Board – a partnership between business, </w:t>
      </w:r>
      <w:proofErr w:type="gramStart"/>
      <w:r w:rsidRPr="008170DE">
        <w:rPr>
          <w:rFonts w:ascii="Arial" w:hAnsi="Arial" w:cs="Arial"/>
          <w:sz w:val="24"/>
          <w:szCs w:val="24"/>
        </w:rPr>
        <w:t>education</w:t>
      </w:r>
      <w:proofErr w:type="gramEnd"/>
      <w:r w:rsidRPr="008170DE">
        <w:rPr>
          <w:rFonts w:ascii="Arial" w:hAnsi="Arial" w:cs="Arial"/>
          <w:sz w:val="24"/>
          <w:szCs w:val="24"/>
        </w:rPr>
        <w:t xml:space="preserve"> and local government to enable sustainable growth in Norfolk with a membership that could include Business Leaders (including those who represent micros, small and medium sized enterprises), local authority leaders (county and district) and education representatives (FE and HE).  The Board will focus on the provision of business support (including the Growth Hub), inward investment, innovation, </w:t>
      </w:r>
      <w:proofErr w:type="gramStart"/>
      <w:r w:rsidRPr="008170DE">
        <w:rPr>
          <w:rFonts w:ascii="Arial" w:hAnsi="Arial" w:cs="Arial"/>
          <w:sz w:val="24"/>
          <w:szCs w:val="24"/>
        </w:rPr>
        <w:t>sector</w:t>
      </w:r>
      <w:proofErr w:type="gramEnd"/>
      <w:r w:rsidRPr="008170DE">
        <w:rPr>
          <w:rFonts w:ascii="Arial" w:hAnsi="Arial" w:cs="Arial"/>
          <w:sz w:val="24"/>
          <w:szCs w:val="24"/>
        </w:rPr>
        <w:t xml:space="preserve"> and supply chain development. The Board is a requirement from Government as part of the LEP integration plan, which is separate from the implementation of the County </w:t>
      </w:r>
      <w:proofErr w:type="gramStart"/>
      <w:r w:rsidRPr="008170DE">
        <w:rPr>
          <w:rFonts w:ascii="Arial" w:hAnsi="Arial" w:cs="Arial"/>
          <w:sz w:val="24"/>
          <w:szCs w:val="24"/>
        </w:rPr>
        <w:t>Deal, and</w:t>
      </w:r>
      <w:proofErr w:type="gramEnd"/>
      <w:r w:rsidRPr="008170DE">
        <w:rPr>
          <w:rFonts w:ascii="Arial" w:hAnsi="Arial" w:cs="Arial"/>
          <w:sz w:val="24"/>
          <w:szCs w:val="24"/>
        </w:rPr>
        <w:t xml:space="preserve"> will build on the successes of the existing LEP Business Board.</w:t>
      </w:r>
    </w:p>
    <w:p w14:paraId="6D75A5E2"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lastRenderedPageBreak/>
        <w:t>o</w:t>
      </w:r>
      <w:r w:rsidRPr="008170DE">
        <w:rPr>
          <w:rFonts w:ascii="Arial" w:hAnsi="Arial" w:cs="Arial"/>
          <w:sz w:val="24"/>
          <w:szCs w:val="24"/>
        </w:rPr>
        <w:tab/>
        <w:t>Norfolk Employment and Skills Board – a partnership of local government, DWP, voluntary sector, business, and educational provider representatives focussed on developing a portfolio of activity to strengthen skills levels and ensure businesses have the right skills to enable their growth. This Board will replace and build on the existing LEP Skills Advisory Board and sit alongside the Regional Skills Leadership Forum.</w:t>
      </w:r>
    </w:p>
    <w:p w14:paraId="5569D15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w:t>
      </w:r>
      <w:r w:rsidRPr="008170DE">
        <w:rPr>
          <w:rFonts w:ascii="Arial" w:hAnsi="Arial" w:cs="Arial"/>
          <w:sz w:val="24"/>
          <w:szCs w:val="24"/>
        </w:rPr>
        <w:tab/>
        <w:t xml:space="preserve">NB It is important to note that Norfolk County Council remains the accountable body for public expenditure that supports the Devolution Deal and ultimately decision-making around the delivery of the County Deal, including the Investment Fund, would still rest with the Norfolk County Council Executive and, for those decisions that rest within the policy framework, with the wider Council.  </w:t>
      </w:r>
    </w:p>
    <w:p w14:paraId="579051AA"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8.</w:t>
      </w:r>
      <w:r w:rsidRPr="008170DE">
        <w:rPr>
          <w:rFonts w:ascii="Arial" w:hAnsi="Arial" w:cs="Arial"/>
          <w:sz w:val="24"/>
          <w:szCs w:val="24"/>
        </w:rPr>
        <w:tab/>
        <w:t>Impact of the Proposal</w:t>
      </w:r>
    </w:p>
    <w:p w14:paraId="5699D1E7"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8.1</w:t>
      </w:r>
      <w:r w:rsidRPr="008170DE">
        <w:rPr>
          <w:rFonts w:ascii="Arial" w:hAnsi="Arial" w:cs="Arial"/>
          <w:sz w:val="24"/>
          <w:szCs w:val="24"/>
        </w:rPr>
        <w:tab/>
        <w:t xml:space="preserve">Norfolk has an ambitious vision for enhancing social and economic prosperity and increasing the wellbeing of our communities, as set out in Better Together, For Norfolk 2021-2025. </w:t>
      </w:r>
    </w:p>
    <w:p w14:paraId="66168161"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8.2</w:t>
      </w:r>
      <w:r w:rsidRPr="008170DE">
        <w:rPr>
          <w:rFonts w:ascii="Arial" w:hAnsi="Arial" w:cs="Arial"/>
          <w:sz w:val="24"/>
          <w:szCs w:val="24"/>
        </w:rPr>
        <w:tab/>
        <w:t xml:space="preserve">The Deal for Norfolk contains significant new and devolved powers and funding for Norfolk and represents an opportunity to gain greater local control and influence across a range of issues that directly affect our residents that are currently decided in Whitehall. </w:t>
      </w:r>
    </w:p>
    <w:p w14:paraId="086E46C0"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8.3</w:t>
      </w:r>
      <w:r w:rsidRPr="008170DE">
        <w:rPr>
          <w:rFonts w:ascii="Arial" w:hAnsi="Arial" w:cs="Arial"/>
          <w:sz w:val="24"/>
          <w:szCs w:val="24"/>
        </w:rPr>
        <w:tab/>
        <w:t xml:space="preserve">It will enable us to invest in areas such as better transport, skills, job opportunities, </w:t>
      </w:r>
      <w:proofErr w:type="gramStart"/>
      <w:r w:rsidRPr="008170DE">
        <w:rPr>
          <w:rFonts w:ascii="Arial" w:hAnsi="Arial" w:cs="Arial"/>
          <w:sz w:val="24"/>
          <w:szCs w:val="24"/>
        </w:rPr>
        <w:t>housing</w:t>
      </w:r>
      <w:proofErr w:type="gramEnd"/>
      <w:r w:rsidRPr="008170DE">
        <w:rPr>
          <w:rFonts w:ascii="Arial" w:hAnsi="Arial" w:cs="Arial"/>
          <w:sz w:val="24"/>
          <w:szCs w:val="24"/>
        </w:rPr>
        <w:t xml:space="preserve"> and regeneration, tailored to the specific needs of local people, and will ensure that the County is not disadvantaged as other areas acquire their own devolution deals. </w:t>
      </w:r>
    </w:p>
    <w:p w14:paraId="099CE56E"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8.4</w:t>
      </w:r>
      <w:r w:rsidRPr="008170DE">
        <w:rPr>
          <w:rFonts w:ascii="Arial" w:hAnsi="Arial" w:cs="Arial"/>
          <w:sz w:val="24"/>
          <w:szCs w:val="24"/>
        </w:rPr>
        <w:tab/>
        <w:t xml:space="preserve">Both the Government and Norfolk County Council recognise that devolution is a journey, not a one-off event. This agreement would be the first step in a process of further devolution and will pave the way for future conversations as part of an ongoing dialogue; with the experience from other devolution areas showing that initial deals can open the door to receiving further powers, </w:t>
      </w:r>
      <w:proofErr w:type="gramStart"/>
      <w:r w:rsidRPr="008170DE">
        <w:rPr>
          <w:rFonts w:ascii="Arial" w:hAnsi="Arial" w:cs="Arial"/>
          <w:sz w:val="24"/>
          <w:szCs w:val="24"/>
        </w:rPr>
        <w:t>funding</w:t>
      </w:r>
      <w:proofErr w:type="gramEnd"/>
      <w:r w:rsidRPr="008170DE">
        <w:rPr>
          <w:rFonts w:ascii="Arial" w:hAnsi="Arial" w:cs="Arial"/>
          <w:sz w:val="24"/>
          <w:szCs w:val="24"/>
        </w:rPr>
        <w:t xml:space="preserve"> and influence.</w:t>
      </w:r>
    </w:p>
    <w:p w14:paraId="631A70D8"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9.</w:t>
      </w:r>
      <w:r w:rsidRPr="008170DE">
        <w:rPr>
          <w:rFonts w:ascii="Arial" w:hAnsi="Arial" w:cs="Arial"/>
          <w:sz w:val="24"/>
          <w:szCs w:val="24"/>
        </w:rPr>
        <w:tab/>
        <w:t>Alternative Options</w:t>
      </w:r>
    </w:p>
    <w:p w14:paraId="0867FE0A"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9.1</w:t>
      </w:r>
      <w:r w:rsidRPr="008170DE">
        <w:rPr>
          <w:rFonts w:ascii="Arial" w:hAnsi="Arial" w:cs="Arial"/>
          <w:sz w:val="24"/>
          <w:szCs w:val="24"/>
        </w:rPr>
        <w:tab/>
        <w:t>The Deal for Norfolk is contingent upon a County Council resolution to change the current leader and cabinet executive governance model to a ‘directly elected leader and cabinet’ governance model in December 2023.</w:t>
      </w:r>
    </w:p>
    <w:p w14:paraId="18898ADF"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9.2</w:t>
      </w:r>
      <w:r w:rsidRPr="008170DE">
        <w:rPr>
          <w:rFonts w:ascii="Arial" w:hAnsi="Arial" w:cs="Arial"/>
          <w:sz w:val="24"/>
          <w:szCs w:val="24"/>
        </w:rPr>
        <w:tab/>
        <w:t xml:space="preserve">If Council do not agree to change the model of governance, then the alternative option would be not to proceed with a Level 3 agreement.  In that case </w:t>
      </w:r>
      <w:proofErr w:type="gramStart"/>
      <w:r w:rsidRPr="008170DE">
        <w:rPr>
          <w:rFonts w:ascii="Arial" w:hAnsi="Arial" w:cs="Arial"/>
          <w:sz w:val="24"/>
          <w:szCs w:val="24"/>
        </w:rPr>
        <w:t>all of</w:t>
      </w:r>
      <w:proofErr w:type="gramEnd"/>
      <w:r w:rsidRPr="008170DE">
        <w:rPr>
          <w:rFonts w:ascii="Arial" w:hAnsi="Arial" w:cs="Arial"/>
          <w:sz w:val="24"/>
          <w:szCs w:val="24"/>
        </w:rPr>
        <w:t xml:space="preserve"> the elements above, except for the Adult Education Budget would not be available to Norfolk.  </w:t>
      </w:r>
    </w:p>
    <w:p w14:paraId="6FA13A31"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10.</w:t>
      </w:r>
      <w:r w:rsidRPr="008170DE">
        <w:rPr>
          <w:rFonts w:ascii="Arial" w:hAnsi="Arial" w:cs="Arial"/>
          <w:sz w:val="24"/>
          <w:szCs w:val="24"/>
        </w:rPr>
        <w:tab/>
        <w:t>Financial Implications</w:t>
      </w:r>
    </w:p>
    <w:p w14:paraId="174257F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10.1</w:t>
      </w:r>
      <w:r w:rsidRPr="008170DE">
        <w:rPr>
          <w:rFonts w:ascii="Arial" w:hAnsi="Arial" w:cs="Arial"/>
          <w:sz w:val="24"/>
          <w:szCs w:val="24"/>
        </w:rPr>
        <w:tab/>
        <w:t xml:space="preserve">On 22 February 2023, Council agreed to allocated £250,000 to support the mobilisation of the County Deal, including the costs of the public </w:t>
      </w:r>
      <w:r w:rsidRPr="008170DE">
        <w:rPr>
          <w:rFonts w:ascii="Arial" w:hAnsi="Arial" w:cs="Arial"/>
          <w:sz w:val="24"/>
          <w:szCs w:val="24"/>
        </w:rPr>
        <w:lastRenderedPageBreak/>
        <w:t xml:space="preserve">consultation and any additional resources required, prior to capacity funding becoming available in December 2023, if the County Deal is approved. </w:t>
      </w:r>
    </w:p>
    <w:p w14:paraId="6734B95A"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11.</w:t>
      </w:r>
      <w:r w:rsidRPr="008170DE">
        <w:rPr>
          <w:rFonts w:ascii="Arial" w:hAnsi="Arial" w:cs="Arial"/>
          <w:sz w:val="24"/>
          <w:szCs w:val="24"/>
        </w:rPr>
        <w:tab/>
        <w:t>Resource Implications</w:t>
      </w:r>
    </w:p>
    <w:p w14:paraId="6CB794C0"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11.1</w:t>
      </w:r>
      <w:r w:rsidRPr="008170DE">
        <w:rPr>
          <w:rFonts w:ascii="Arial" w:hAnsi="Arial" w:cs="Arial"/>
          <w:sz w:val="24"/>
          <w:szCs w:val="24"/>
        </w:rPr>
        <w:tab/>
        <w:t xml:space="preserve">Staff: </w:t>
      </w:r>
      <w:proofErr w:type="gramStart"/>
      <w:r w:rsidRPr="008170DE">
        <w:rPr>
          <w:rFonts w:ascii="Arial" w:hAnsi="Arial" w:cs="Arial"/>
          <w:sz w:val="24"/>
          <w:szCs w:val="24"/>
        </w:rPr>
        <w:t>At the moment</w:t>
      </w:r>
      <w:proofErr w:type="gramEnd"/>
      <w:r w:rsidRPr="008170DE">
        <w:rPr>
          <w:rFonts w:ascii="Arial" w:hAnsi="Arial" w:cs="Arial"/>
          <w:sz w:val="24"/>
          <w:szCs w:val="24"/>
        </w:rPr>
        <w:t xml:space="preserve">, implementation planning is done as part of officers’ role.  As part of implementation, there may be a need to draw together a programme team to support the delivery and monitoring of activity arising from devolution.  Additional resources needed are being identified, and further information will be presented to Committee when it is available.  </w:t>
      </w:r>
    </w:p>
    <w:p w14:paraId="59D26888"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11.2</w:t>
      </w:r>
      <w:r w:rsidRPr="008170DE">
        <w:rPr>
          <w:rFonts w:ascii="Arial" w:hAnsi="Arial" w:cs="Arial"/>
          <w:sz w:val="24"/>
          <w:szCs w:val="24"/>
        </w:rPr>
        <w:tab/>
        <w:t xml:space="preserve">Property: None at this point.  </w:t>
      </w:r>
    </w:p>
    <w:p w14:paraId="78012110"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11.3</w:t>
      </w:r>
      <w:r w:rsidRPr="008170DE">
        <w:rPr>
          <w:rFonts w:ascii="Arial" w:hAnsi="Arial" w:cs="Arial"/>
          <w:sz w:val="24"/>
          <w:szCs w:val="24"/>
        </w:rPr>
        <w:tab/>
        <w:t xml:space="preserve">IT: None at this point.  </w:t>
      </w:r>
    </w:p>
    <w:p w14:paraId="5E5E6616"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12.</w:t>
      </w:r>
      <w:r w:rsidRPr="008170DE">
        <w:rPr>
          <w:rFonts w:ascii="Arial" w:hAnsi="Arial" w:cs="Arial"/>
          <w:sz w:val="24"/>
          <w:szCs w:val="24"/>
        </w:rPr>
        <w:tab/>
        <w:t>Other Implications</w:t>
      </w:r>
    </w:p>
    <w:p w14:paraId="667F3CD2"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12.1</w:t>
      </w:r>
      <w:r w:rsidRPr="008170DE">
        <w:rPr>
          <w:rFonts w:ascii="Arial" w:hAnsi="Arial" w:cs="Arial"/>
          <w:sz w:val="24"/>
          <w:szCs w:val="24"/>
        </w:rPr>
        <w:tab/>
        <w:t>Legal Implications: None at this point</w:t>
      </w:r>
    </w:p>
    <w:p w14:paraId="3A4D3488"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12.2</w:t>
      </w:r>
      <w:r w:rsidRPr="008170DE">
        <w:rPr>
          <w:rFonts w:ascii="Arial" w:hAnsi="Arial" w:cs="Arial"/>
          <w:sz w:val="24"/>
          <w:szCs w:val="24"/>
        </w:rPr>
        <w:tab/>
        <w:t>Human Rights Implications: None at this point</w:t>
      </w:r>
    </w:p>
    <w:p w14:paraId="3EE522FE"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12.3</w:t>
      </w:r>
      <w:r w:rsidRPr="008170DE">
        <w:rPr>
          <w:rFonts w:ascii="Arial" w:hAnsi="Arial" w:cs="Arial"/>
          <w:sz w:val="24"/>
          <w:szCs w:val="24"/>
        </w:rPr>
        <w:tab/>
        <w:t>Equality Impact Assessment (</w:t>
      </w:r>
      <w:proofErr w:type="spellStart"/>
      <w:r w:rsidRPr="008170DE">
        <w:rPr>
          <w:rFonts w:ascii="Arial" w:hAnsi="Arial" w:cs="Arial"/>
          <w:sz w:val="24"/>
          <w:szCs w:val="24"/>
        </w:rPr>
        <w:t>EqIA</w:t>
      </w:r>
      <w:proofErr w:type="spellEnd"/>
      <w:r w:rsidRPr="008170DE">
        <w:rPr>
          <w:rFonts w:ascii="Arial" w:hAnsi="Arial" w:cs="Arial"/>
          <w:sz w:val="24"/>
          <w:szCs w:val="24"/>
        </w:rPr>
        <w:t xml:space="preserve">) (this must be included): </w:t>
      </w:r>
    </w:p>
    <w:p w14:paraId="777C3F17"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12.3.1</w:t>
      </w:r>
      <w:r w:rsidRPr="008170DE">
        <w:rPr>
          <w:rFonts w:ascii="Arial" w:hAnsi="Arial" w:cs="Arial"/>
          <w:sz w:val="24"/>
          <w:szCs w:val="24"/>
        </w:rPr>
        <w:tab/>
        <w:t>A comprehensive range of evidence has been gathered and analysed, to enable the Council to develop a sound equality impact assessment about the likely impacts of the Deal on people with protected characteristics.  This has involved reviewing data about people and services that might be affected, contextual information and commissioned research about local areas and populations.</w:t>
      </w:r>
    </w:p>
    <w:p w14:paraId="748D46DE"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12.3.2</w:t>
      </w:r>
      <w:r w:rsidRPr="008170DE">
        <w:rPr>
          <w:rFonts w:ascii="Arial" w:hAnsi="Arial" w:cs="Arial"/>
          <w:sz w:val="24"/>
          <w:szCs w:val="24"/>
        </w:rPr>
        <w:tab/>
        <w:t xml:space="preserve">The equality impact assessment conducted as part of the public consultation on the County Deal, identified that the Deal has the potential to significantly enhance access for disabled and older people in Norfolk - and equality of opportunity for people with other protected characteristics.  This will continue to be relevant to all aspects of the work to implement the County Deal and to inform implementation plans.  </w:t>
      </w:r>
    </w:p>
    <w:p w14:paraId="6AE4BA0B"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12.3.3</w:t>
      </w:r>
      <w:r w:rsidRPr="008170DE">
        <w:rPr>
          <w:rFonts w:ascii="Arial" w:hAnsi="Arial" w:cs="Arial"/>
          <w:sz w:val="24"/>
          <w:szCs w:val="24"/>
        </w:rPr>
        <w:tab/>
        <w:t>The equality impact assessment is included in the Cabinet papers for 5 June 2023, in section 15 below (pages 264 – 271)</w:t>
      </w:r>
    </w:p>
    <w:p w14:paraId="63C21A86"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12.4</w:t>
      </w:r>
      <w:r w:rsidRPr="008170DE">
        <w:rPr>
          <w:rFonts w:ascii="Arial" w:hAnsi="Arial" w:cs="Arial"/>
          <w:sz w:val="24"/>
          <w:szCs w:val="24"/>
        </w:rPr>
        <w:tab/>
        <w:t>Data Protection Impact Assessments (DPIA): N/A</w:t>
      </w:r>
    </w:p>
    <w:p w14:paraId="2880817D"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12.5</w:t>
      </w:r>
      <w:r w:rsidRPr="008170DE">
        <w:rPr>
          <w:rFonts w:ascii="Arial" w:hAnsi="Arial" w:cs="Arial"/>
          <w:sz w:val="24"/>
          <w:szCs w:val="24"/>
        </w:rPr>
        <w:tab/>
        <w:t xml:space="preserve">Health and Safety implications (where appropriate): N/A  </w:t>
      </w:r>
    </w:p>
    <w:p w14:paraId="64F46715"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12.6</w:t>
      </w:r>
      <w:r w:rsidRPr="008170DE">
        <w:rPr>
          <w:rFonts w:ascii="Arial" w:hAnsi="Arial" w:cs="Arial"/>
          <w:sz w:val="24"/>
          <w:szCs w:val="24"/>
        </w:rPr>
        <w:tab/>
        <w:t xml:space="preserve">Sustainability implications (where appropriate): None at this point  </w:t>
      </w:r>
    </w:p>
    <w:p w14:paraId="0F238632"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12.7</w:t>
      </w:r>
      <w:r w:rsidRPr="008170DE">
        <w:rPr>
          <w:rFonts w:ascii="Arial" w:hAnsi="Arial" w:cs="Arial"/>
          <w:sz w:val="24"/>
          <w:szCs w:val="24"/>
        </w:rPr>
        <w:tab/>
        <w:t xml:space="preserve">Any Other Implications: None at this point  </w:t>
      </w:r>
    </w:p>
    <w:p w14:paraId="60DFDF6A"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13.</w:t>
      </w:r>
      <w:r w:rsidRPr="008170DE">
        <w:rPr>
          <w:rFonts w:ascii="Arial" w:hAnsi="Arial" w:cs="Arial"/>
          <w:sz w:val="24"/>
          <w:szCs w:val="24"/>
        </w:rPr>
        <w:tab/>
        <w:t>Risk Implications / Assessment</w:t>
      </w:r>
    </w:p>
    <w:p w14:paraId="078AC8A4"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13.1</w:t>
      </w:r>
      <w:r w:rsidRPr="008170DE">
        <w:rPr>
          <w:rFonts w:ascii="Arial" w:hAnsi="Arial" w:cs="Arial"/>
          <w:sz w:val="24"/>
          <w:szCs w:val="24"/>
        </w:rPr>
        <w:tab/>
        <w:t xml:space="preserve">The primary risk is related to set up and implementation costs expended should the Deal not receive formal approval. If agreed, the Deal provides capacity funding to cover these costs. The risk is expected to diminish as council progresses through the Deal agreement process, but the </w:t>
      </w:r>
      <w:r w:rsidRPr="008170DE">
        <w:rPr>
          <w:rFonts w:ascii="Arial" w:hAnsi="Arial" w:cs="Arial"/>
          <w:sz w:val="24"/>
          <w:szCs w:val="24"/>
        </w:rPr>
        <w:lastRenderedPageBreak/>
        <w:t>risk is only eliminated upon the legislation being made and the Deal being agreed.</w:t>
      </w:r>
    </w:p>
    <w:p w14:paraId="723FFAF7"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14.</w:t>
      </w:r>
      <w:r w:rsidRPr="008170DE">
        <w:rPr>
          <w:rFonts w:ascii="Arial" w:hAnsi="Arial" w:cs="Arial"/>
          <w:sz w:val="24"/>
          <w:szCs w:val="24"/>
        </w:rPr>
        <w:tab/>
        <w:t>Recommendations</w:t>
      </w:r>
    </w:p>
    <w:p w14:paraId="1B8BC93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14.1</w:t>
      </w:r>
      <w:r w:rsidRPr="008170DE">
        <w:rPr>
          <w:rFonts w:ascii="Arial" w:hAnsi="Arial" w:cs="Arial"/>
          <w:sz w:val="24"/>
          <w:szCs w:val="24"/>
        </w:rPr>
        <w:tab/>
        <w:t>The Select Committee is asked to:</w:t>
      </w:r>
    </w:p>
    <w:p w14:paraId="5CB2598E"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a)</w:t>
      </w:r>
      <w:r w:rsidRPr="008170DE">
        <w:rPr>
          <w:rFonts w:ascii="Arial" w:hAnsi="Arial" w:cs="Arial"/>
          <w:sz w:val="24"/>
          <w:szCs w:val="24"/>
        </w:rPr>
        <w:tab/>
        <w:t>Offer thoughts and feedback on activity to date and proposed next steps, as summarised in this report.</w:t>
      </w:r>
    </w:p>
    <w:p w14:paraId="412286FC"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b)</w:t>
      </w:r>
      <w:r w:rsidRPr="008170DE">
        <w:rPr>
          <w:rFonts w:ascii="Arial" w:hAnsi="Arial" w:cs="Arial"/>
          <w:sz w:val="24"/>
          <w:szCs w:val="24"/>
        </w:rPr>
        <w:tab/>
        <w:t>Agree that further progress reports are presented to the Committee as appropriate.</w:t>
      </w:r>
    </w:p>
    <w:p w14:paraId="64A148B0"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15.</w:t>
      </w:r>
      <w:r w:rsidRPr="008170DE">
        <w:rPr>
          <w:rFonts w:ascii="Arial" w:hAnsi="Arial" w:cs="Arial"/>
          <w:sz w:val="24"/>
          <w:szCs w:val="24"/>
        </w:rPr>
        <w:tab/>
        <w:t>Background Papers</w:t>
      </w:r>
    </w:p>
    <w:p w14:paraId="1A6E6B4C"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Levelling Up the United Kingdom - GOV.UK (www.gov.uk)</w:t>
      </w:r>
    </w:p>
    <w:p w14:paraId="1916F08B"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Norfolk Devolution Deal text</w:t>
      </w:r>
    </w:p>
    <w:p w14:paraId="2016C53D"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A Devolution Deal for Norfolk - report to Cabinet Extraordinary Meeting 17 January 2023</w:t>
      </w:r>
    </w:p>
    <w:p w14:paraId="2499663D"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Cabinet Agenda 5 June 2023 – A County Deal for Norfolk – Public Consultation and Equality Impact Assessment</w:t>
      </w:r>
    </w:p>
    <w:p w14:paraId="2ACC7E41" w14:textId="6C838D8D" w:rsidR="008170DE" w:rsidRPr="008170DE" w:rsidRDefault="008170DE" w:rsidP="003E250F">
      <w:pPr>
        <w:ind w:left="720"/>
        <w:rPr>
          <w:rFonts w:ascii="Arial" w:hAnsi="Arial" w:cs="Arial"/>
          <w:sz w:val="24"/>
          <w:szCs w:val="24"/>
        </w:rPr>
      </w:pPr>
      <w:r w:rsidRPr="008170DE">
        <w:rPr>
          <w:rFonts w:ascii="Arial" w:hAnsi="Arial" w:cs="Arial"/>
          <w:sz w:val="24"/>
          <w:szCs w:val="24"/>
        </w:rPr>
        <w:t xml:space="preserve">A County Deal for Norfolk - report to the Infrastructure &amp; Development Select Committee 12 July 2023    </w:t>
      </w:r>
    </w:p>
    <w:p w14:paraId="021452F7" w14:textId="77777777" w:rsidR="008170DE" w:rsidRPr="008170DE" w:rsidRDefault="008170DE" w:rsidP="008170DE">
      <w:pPr>
        <w:ind w:left="720"/>
        <w:rPr>
          <w:rFonts w:ascii="Arial" w:hAnsi="Arial" w:cs="Arial"/>
          <w:sz w:val="24"/>
          <w:szCs w:val="24"/>
        </w:rPr>
      </w:pPr>
    </w:p>
    <w:p w14:paraId="60BF8EEB"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Officer Contact</w:t>
      </w:r>
    </w:p>
    <w:p w14:paraId="2FDAA84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If you have any questions about matters contained within this paper, please get in touch with:</w:t>
      </w:r>
    </w:p>
    <w:p w14:paraId="7275E97B"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Officer name: Ruth Royle, County Deal Programme Manager / Hannah Shah, Strategy &amp; Policy Lead</w:t>
      </w:r>
    </w:p>
    <w:p w14:paraId="308AF70A"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 xml:space="preserve">Telephone no.: 01603 307701 </w:t>
      </w:r>
    </w:p>
    <w:p w14:paraId="5E340F13" w14:textId="77777777" w:rsidR="008170DE" w:rsidRPr="008170DE" w:rsidRDefault="008170DE" w:rsidP="008170DE">
      <w:pPr>
        <w:ind w:left="720"/>
        <w:rPr>
          <w:rFonts w:ascii="Arial" w:hAnsi="Arial" w:cs="Arial"/>
          <w:sz w:val="24"/>
          <w:szCs w:val="24"/>
        </w:rPr>
      </w:pPr>
      <w:r w:rsidRPr="008170DE">
        <w:rPr>
          <w:rFonts w:ascii="Arial" w:hAnsi="Arial" w:cs="Arial"/>
          <w:sz w:val="24"/>
          <w:szCs w:val="24"/>
        </w:rPr>
        <w:t xml:space="preserve">Email: ruth.royle@norfolk.gov.uk / Hannah.shah@norfolk.gov.uk </w:t>
      </w:r>
    </w:p>
    <w:p w14:paraId="0E3340F2" w14:textId="77777777" w:rsidR="008170DE" w:rsidRPr="008170DE" w:rsidRDefault="008170DE" w:rsidP="008170DE">
      <w:pPr>
        <w:ind w:left="720"/>
        <w:rPr>
          <w:rFonts w:ascii="Arial" w:hAnsi="Arial" w:cs="Arial"/>
          <w:sz w:val="24"/>
          <w:szCs w:val="24"/>
        </w:rPr>
      </w:pPr>
    </w:p>
    <w:p w14:paraId="517A8A86" w14:textId="77777777" w:rsidR="008170DE" w:rsidRDefault="008170DE" w:rsidP="003C7BA6">
      <w:pPr>
        <w:ind w:left="720"/>
        <w:rPr>
          <w:rFonts w:ascii="Arial" w:hAnsi="Arial" w:cs="Arial"/>
          <w:sz w:val="24"/>
          <w:szCs w:val="24"/>
        </w:rPr>
      </w:pPr>
    </w:p>
    <w:p w14:paraId="0A2857AA" w14:textId="77777777" w:rsidR="003E250F" w:rsidRDefault="003E250F" w:rsidP="003C7BA6">
      <w:pPr>
        <w:ind w:left="720"/>
        <w:rPr>
          <w:rFonts w:ascii="Arial" w:hAnsi="Arial" w:cs="Arial"/>
          <w:sz w:val="24"/>
          <w:szCs w:val="24"/>
        </w:rPr>
      </w:pPr>
    </w:p>
    <w:p w14:paraId="4EDF8814" w14:textId="77777777" w:rsidR="003E250F" w:rsidRDefault="003E250F" w:rsidP="003C7BA6">
      <w:pPr>
        <w:ind w:left="720"/>
        <w:rPr>
          <w:rFonts w:ascii="Arial" w:hAnsi="Arial" w:cs="Arial"/>
          <w:sz w:val="24"/>
          <w:szCs w:val="24"/>
        </w:rPr>
      </w:pPr>
    </w:p>
    <w:p w14:paraId="27F28255" w14:textId="13D817FF" w:rsidR="004908CC" w:rsidRPr="001C3220" w:rsidRDefault="00C354DA" w:rsidP="00E54BF0">
      <w:pPr>
        <w:ind w:left="720"/>
        <w:rPr>
          <w:rFonts w:ascii="Arial" w:hAnsi="Arial" w:cs="Arial"/>
          <w:sz w:val="24"/>
          <w:szCs w:val="24"/>
        </w:rPr>
      </w:pPr>
      <w:r>
        <w:rPr>
          <w:rFonts w:ascii="Arial" w:hAnsi="Arial" w:cs="Arial"/>
          <w:sz w:val="24"/>
          <w:szCs w:val="24"/>
        </w:rPr>
        <w:t xml:space="preserve">Cllr A Beales King’s Lynn and West Norfolk Borough Councillor </w:t>
      </w:r>
      <w:r w:rsidR="000F1470">
        <w:rPr>
          <w:rFonts w:ascii="Arial" w:hAnsi="Arial" w:cs="Arial"/>
          <w:sz w:val="24"/>
          <w:szCs w:val="24"/>
        </w:rPr>
        <w:t xml:space="preserve">gave his report. </w:t>
      </w:r>
      <w:r w:rsidR="00A5600A">
        <w:rPr>
          <w:rFonts w:ascii="Arial" w:hAnsi="Arial" w:cs="Arial"/>
          <w:sz w:val="24"/>
          <w:szCs w:val="24"/>
        </w:rPr>
        <w:t xml:space="preserve">That his </w:t>
      </w:r>
      <w:r w:rsidR="00CB1F92">
        <w:rPr>
          <w:rFonts w:ascii="Arial" w:hAnsi="Arial" w:cs="Arial"/>
          <w:sz w:val="24"/>
          <w:szCs w:val="24"/>
        </w:rPr>
        <w:t xml:space="preserve">Councillor fund was still </w:t>
      </w:r>
      <w:r w:rsidR="00E54BF0">
        <w:rPr>
          <w:rFonts w:ascii="Arial" w:hAnsi="Arial" w:cs="Arial"/>
          <w:sz w:val="24"/>
          <w:szCs w:val="24"/>
        </w:rPr>
        <w:t>intact,</w:t>
      </w:r>
      <w:r w:rsidR="00CB1F92">
        <w:rPr>
          <w:rFonts w:ascii="Arial" w:hAnsi="Arial" w:cs="Arial"/>
          <w:sz w:val="24"/>
          <w:szCs w:val="24"/>
        </w:rPr>
        <w:t xml:space="preserve"> and no one </w:t>
      </w:r>
      <w:proofErr w:type="gramStart"/>
      <w:r w:rsidR="00CB1F92">
        <w:rPr>
          <w:rFonts w:ascii="Arial" w:hAnsi="Arial" w:cs="Arial"/>
          <w:sz w:val="24"/>
          <w:szCs w:val="24"/>
        </w:rPr>
        <w:t>as yet</w:t>
      </w:r>
      <w:proofErr w:type="gramEnd"/>
      <w:r w:rsidR="00CB1F92">
        <w:rPr>
          <w:rFonts w:ascii="Arial" w:hAnsi="Arial" w:cs="Arial"/>
          <w:sz w:val="24"/>
          <w:szCs w:val="24"/>
        </w:rPr>
        <w:t xml:space="preserve"> had put a bid in for any monies towards projects. </w:t>
      </w:r>
      <w:r w:rsidR="00E54BF0">
        <w:rPr>
          <w:rFonts w:ascii="Arial" w:hAnsi="Arial" w:cs="Arial"/>
          <w:sz w:val="24"/>
          <w:szCs w:val="24"/>
        </w:rPr>
        <w:t xml:space="preserve">There was nothing further to report. </w:t>
      </w:r>
    </w:p>
    <w:p w14:paraId="1BAB3EBC" w14:textId="5546F4CC" w:rsidR="002C3EF1" w:rsidRDefault="00F8265E" w:rsidP="00F8265E">
      <w:pPr>
        <w:rPr>
          <w:rFonts w:ascii="Arial" w:hAnsi="Arial" w:cs="Arial"/>
          <w:sz w:val="24"/>
          <w:szCs w:val="24"/>
        </w:rPr>
      </w:pPr>
      <w:r w:rsidRPr="00F8265E">
        <w:rPr>
          <w:rFonts w:ascii="Arial" w:hAnsi="Arial" w:cs="Arial"/>
          <w:sz w:val="24"/>
          <w:szCs w:val="24"/>
        </w:rPr>
        <w:t>Item</w:t>
      </w:r>
      <w:r w:rsidR="000A5682">
        <w:rPr>
          <w:rFonts w:ascii="Arial" w:hAnsi="Arial" w:cs="Arial"/>
          <w:sz w:val="24"/>
          <w:szCs w:val="24"/>
        </w:rPr>
        <w:t xml:space="preserve"> </w:t>
      </w:r>
      <w:r w:rsidR="00E54BF0">
        <w:rPr>
          <w:rFonts w:ascii="Arial" w:hAnsi="Arial" w:cs="Arial"/>
          <w:sz w:val="24"/>
          <w:szCs w:val="24"/>
        </w:rPr>
        <w:t>7</w:t>
      </w:r>
      <w:r w:rsidR="007309B9">
        <w:rPr>
          <w:rFonts w:ascii="Arial" w:hAnsi="Arial" w:cs="Arial"/>
          <w:sz w:val="24"/>
          <w:szCs w:val="24"/>
        </w:rPr>
        <w:t xml:space="preserve">. </w:t>
      </w:r>
      <w:r w:rsidR="002577A1" w:rsidRPr="002577A1">
        <w:rPr>
          <w:rFonts w:ascii="Arial" w:hAnsi="Arial" w:cs="Arial"/>
          <w:b/>
          <w:bCs/>
          <w:sz w:val="24"/>
          <w:szCs w:val="24"/>
        </w:rPr>
        <w:t>Finance Matters – Council to approve presented expenditure.</w:t>
      </w:r>
    </w:p>
    <w:p w14:paraId="29670B33" w14:textId="1834C4D8" w:rsidR="007309B9" w:rsidRDefault="005E227A" w:rsidP="00C95875">
      <w:pPr>
        <w:pStyle w:val="ListParagraph"/>
        <w:numPr>
          <w:ilvl w:val="0"/>
          <w:numId w:val="35"/>
        </w:numPr>
        <w:rPr>
          <w:rFonts w:ascii="Arial" w:hAnsi="Arial" w:cs="Arial"/>
          <w:sz w:val="24"/>
          <w:szCs w:val="24"/>
        </w:rPr>
      </w:pPr>
      <w:r w:rsidRPr="007309B9">
        <w:rPr>
          <w:rFonts w:ascii="Arial" w:hAnsi="Arial" w:cs="Arial"/>
          <w:sz w:val="24"/>
          <w:szCs w:val="24"/>
        </w:rPr>
        <w:lastRenderedPageBreak/>
        <w:t xml:space="preserve"> </w:t>
      </w:r>
      <w:r w:rsidR="00C0348E" w:rsidRPr="007309B9">
        <w:rPr>
          <w:rFonts w:ascii="Arial" w:hAnsi="Arial" w:cs="Arial"/>
          <w:sz w:val="24"/>
          <w:szCs w:val="24"/>
        </w:rPr>
        <w:t xml:space="preserve">The </w:t>
      </w:r>
      <w:r w:rsidR="007309B9">
        <w:rPr>
          <w:rFonts w:ascii="Arial" w:hAnsi="Arial" w:cs="Arial"/>
          <w:sz w:val="24"/>
          <w:szCs w:val="24"/>
        </w:rPr>
        <w:t xml:space="preserve">Parish Council approved the </w:t>
      </w:r>
      <w:r w:rsidR="0045735B">
        <w:rPr>
          <w:rFonts w:ascii="Arial" w:hAnsi="Arial" w:cs="Arial"/>
          <w:sz w:val="24"/>
          <w:szCs w:val="24"/>
        </w:rPr>
        <w:t xml:space="preserve">sum of </w:t>
      </w:r>
      <w:r w:rsidR="00E165F7" w:rsidRPr="00E165F7">
        <w:rPr>
          <w:rFonts w:ascii="Arial" w:hAnsi="Arial" w:cs="Arial"/>
          <w:sz w:val="24"/>
          <w:szCs w:val="24"/>
        </w:rPr>
        <w:t>£54.60 invoice for uncontested election</w:t>
      </w:r>
      <w:r w:rsidR="00E165F7">
        <w:rPr>
          <w:rFonts w:ascii="Arial" w:hAnsi="Arial" w:cs="Arial"/>
          <w:sz w:val="24"/>
          <w:szCs w:val="24"/>
        </w:rPr>
        <w:t xml:space="preserve"> to KL&amp;WNBC</w:t>
      </w:r>
      <w:r w:rsidR="00C207EF">
        <w:rPr>
          <w:rFonts w:ascii="Arial" w:hAnsi="Arial" w:cs="Arial"/>
          <w:sz w:val="24"/>
          <w:szCs w:val="24"/>
        </w:rPr>
        <w:t xml:space="preserve">. </w:t>
      </w:r>
      <w:r w:rsidR="00B778DD">
        <w:rPr>
          <w:rFonts w:ascii="Arial" w:hAnsi="Arial" w:cs="Arial"/>
          <w:sz w:val="24"/>
          <w:szCs w:val="24"/>
        </w:rPr>
        <w:t>Also,</w:t>
      </w:r>
      <w:r w:rsidR="00C207EF">
        <w:rPr>
          <w:rFonts w:ascii="Arial" w:hAnsi="Arial" w:cs="Arial"/>
          <w:sz w:val="24"/>
          <w:szCs w:val="24"/>
        </w:rPr>
        <w:t xml:space="preserve"> the Hire of the Village Hall </w:t>
      </w:r>
      <w:r w:rsidR="00A01C16">
        <w:rPr>
          <w:rFonts w:ascii="Arial" w:hAnsi="Arial" w:cs="Arial"/>
          <w:sz w:val="24"/>
          <w:szCs w:val="24"/>
        </w:rPr>
        <w:t>£10</w:t>
      </w:r>
      <w:r w:rsidR="00BC0BF6">
        <w:rPr>
          <w:rFonts w:ascii="Arial" w:hAnsi="Arial" w:cs="Arial"/>
          <w:sz w:val="24"/>
          <w:szCs w:val="24"/>
        </w:rPr>
        <w:t xml:space="preserve"> and </w:t>
      </w:r>
      <w:r w:rsidR="002F601C">
        <w:rPr>
          <w:rFonts w:ascii="Arial" w:hAnsi="Arial" w:cs="Arial"/>
          <w:sz w:val="24"/>
          <w:szCs w:val="24"/>
        </w:rPr>
        <w:t>WAN printing by the Estate Office of £10.80</w:t>
      </w:r>
      <w:r w:rsidR="00A01C16">
        <w:rPr>
          <w:rFonts w:ascii="Arial" w:hAnsi="Arial" w:cs="Arial"/>
          <w:sz w:val="24"/>
          <w:szCs w:val="24"/>
        </w:rPr>
        <w:t>.</w:t>
      </w:r>
    </w:p>
    <w:p w14:paraId="757F3B82" w14:textId="77777777" w:rsidR="00B778DD" w:rsidRDefault="00B778DD" w:rsidP="00B778DD">
      <w:pPr>
        <w:pStyle w:val="ListParagraph"/>
        <w:rPr>
          <w:rFonts w:ascii="Arial" w:hAnsi="Arial" w:cs="Arial"/>
          <w:sz w:val="24"/>
          <w:szCs w:val="24"/>
        </w:rPr>
      </w:pPr>
    </w:p>
    <w:p w14:paraId="7AC3252C" w14:textId="55EFDAD2" w:rsidR="00B778DD" w:rsidRPr="00D20FFE" w:rsidRDefault="00B778DD" w:rsidP="00B778DD">
      <w:pPr>
        <w:pStyle w:val="ListParagraph"/>
        <w:rPr>
          <w:rFonts w:ascii="Arial" w:hAnsi="Arial" w:cs="Arial"/>
          <w:b/>
          <w:bCs/>
          <w:sz w:val="24"/>
          <w:szCs w:val="24"/>
        </w:rPr>
      </w:pPr>
      <w:bookmarkStart w:id="4" w:name="_Hlk148763564"/>
      <w:r w:rsidRPr="00D20FFE">
        <w:rPr>
          <w:rFonts w:ascii="Arial" w:hAnsi="Arial" w:cs="Arial"/>
          <w:b/>
          <w:bCs/>
          <w:sz w:val="24"/>
          <w:szCs w:val="24"/>
        </w:rPr>
        <w:t xml:space="preserve">Proposed </w:t>
      </w:r>
      <w:r w:rsidR="001742D2" w:rsidRPr="00D20FFE">
        <w:rPr>
          <w:rFonts w:ascii="Arial" w:hAnsi="Arial" w:cs="Arial"/>
          <w:b/>
          <w:bCs/>
          <w:sz w:val="24"/>
          <w:szCs w:val="24"/>
        </w:rPr>
        <w:t xml:space="preserve">Cllr </w:t>
      </w:r>
      <w:r w:rsidR="00AC08A3">
        <w:rPr>
          <w:rFonts w:ascii="Arial" w:hAnsi="Arial" w:cs="Arial"/>
          <w:b/>
          <w:bCs/>
          <w:sz w:val="24"/>
          <w:szCs w:val="24"/>
        </w:rPr>
        <w:t>C Howarth</w:t>
      </w:r>
      <w:r w:rsidR="001742D2" w:rsidRPr="00D20FFE">
        <w:rPr>
          <w:rFonts w:ascii="Arial" w:hAnsi="Arial" w:cs="Arial"/>
          <w:b/>
          <w:bCs/>
          <w:sz w:val="24"/>
          <w:szCs w:val="24"/>
        </w:rPr>
        <w:t xml:space="preserve"> and seconded by Cllr </w:t>
      </w:r>
      <w:r w:rsidR="002F601C">
        <w:rPr>
          <w:rFonts w:ascii="Arial" w:hAnsi="Arial" w:cs="Arial"/>
          <w:b/>
          <w:bCs/>
          <w:sz w:val="24"/>
          <w:szCs w:val="24"/>
        </w:rPr>
        <w:t>R Sliwa</w:t>
      </w:r>
      <w:r w:rsidR="001742D2" w:rsidRPr="00D20FFE">
        <w:rPr>
          <w:rFonts w:ascii="Arial" w:hAnsi="Arial" w:cs="Arial"/>
          <w:b/>
          <w:bCs/>
          <w:sz w:val="24"/>
          <w:szCs w:val="24"/>
        </w:rPr>
        <w:t xml:space="preserve"> all present agreed</w:t>
      </w:r>
      <w:r w:rsidR="00D20FFE" w:rsidRPr="00D20FFE">
        <w:rPr>
          <w:rFonts w:ascii="Arial" w:hAnsi="Arial" w:cs="Arial"/>
          <w:b/>
          <w:bCs/>
          <w:sz w:val="24"/>
          <w:szCs w:val="24"/>
        </w:rPr>
        <w:t>.</w:t>
      </w:r>
    </w:p>
    <w:bookmarkEnd w:id="4"/>
    <w:p w14:paraId="279E3BA2" w14:textId="5E5AC114" w:rsidR="00934EB1" w:rsidRPr="00100EE8" w:rsidRDefault="001C5173" w:rsidP="00100EE8">
      <w:pPr>
        <w:rPr>
          <w:rFonts w:ascii="Arial" w:hAnsi="Arial" w:cs="Arial"/>
          <w:sz w:val="24"/>
          <w:szCs w:val="24"/>
        </w:rPr>
      </w:pPr>
      <w:r w:rsidRPr="00100EE8">
        <w:rPr>
          <w:rFonts w:ascii="Arial" w:hAnsi="Arial" w:cs="Arial"/>
          <w:sz w:val="24"/>
          <w:szCs w:val="24"/>
        </w:rPr>
        <w:t xml:space="preserve">Item </w:t>
      </w:r>
      <w:r w:rsidR="00100EE8">
        <w:rPr>
          <w:rFonts w:ascii="Arial" w:hAnsi="Arial" w:cs="Arial"/>
          <w:sz w:val="24"/>
          <w:szCs w:val="24"/>
        </w:rPr>
        <w:t>8</w:t>
      </w:r>
      <w:r w:rsidR="00CA237E" w:rsidRPr="00100EE8">
        <w:rPr>
          <w:rFonts w:ascii="Arial" w:hAnsi="Arial" w:cs="Arial"/>
          <w:sz w:val="24"/>
          <w:szCs w:val="24"/>
        </w:rPr>
        <w:t xml:space="preserve"> </w:t>
      </w:r>
      <w:r w:rsidR="00CA237E" w:rsidRPr="00100EE8">
        <w:rPr>
          <w:rFonts w:ascii="Arial" w:hAnsi="Arial" w:cs="Arial"/>
          <w:b/>
          <w:bCs/>
          <w:sz w:val="24"/>
          <w:szCs w:val="24"/>
        </w:rPr>
        <w:t>Planning</w:t>
      </w:r>
      <w:r w:rsidR="00A77ED8" w:rsidRPr="00100EE8">
        <w:rPr>
          <w:rFonts w:ascii="Arial" w:hAnsi="Arial" w:cs="Arial"/>
          <w:b/>
          <w:bCs/>
          <w:sz w:val="24"/>
          <w:szCs w:val="24"/>
        </w:rPr>
        <w:t xml:space="preserve"> matters- 22/01857/F Stag Inn and Ford Cottage, West Acre</w:t>
      </w:r>
      <w:r w:rsidR="00803058" w:rsidRPr="00100EE8">
        <w:rPr>
          <w:rFonts w:ascii="Arial" w:hAnsi="Arial" w:cs="Arial"/>
          <w:b/>
          <w:bCs/>
          <w:sz w:val="24"/>
          <w:szCs w:val="24"/>
        </w:rPr>
        <w:t>.</w:t>
      </w:r>
      <w:r w:rsidR="00856546" w:rsidRPr="00100EE8">
        <w:rPr>
          <w:rFonts w:ascii="Arial" w:hAnsi="Arial" w:cs="Arial"/>
          <w:sz w:val="24"/>
          <w:szCs w:val="24"/>
        </w:rPr>
        <w:t xml:space="preserve"> </w:t>
      </w:r>
    </w:p>
    <w:p w14:paraId="63DB1CC0" w14:textId="41CFB94B" w:rsidR="00A42FB9" w:rsidRPr="009D4AB0" w:rsidRDefault="00CA04C7" w:rsidP="00803058">
      <w:pPr>
        <w:pStyle w:val="ListParagraph"/>
        <w:numPr>
          <w:ilvl w:val="0"/>
          <w:numId w:val="35"/>
        </w:numPr>
        <w:jc w:val="both"/>
        <w:rPr>
          <w:rFonts w:ascii="Arial" w:hAnsi="Arial" w:cs="Arial"/>
          <w:sz w:val="24"/>
          <w:szCs w:val="24"/>
        </w:rPr>
      </w:pPr>
      <w:r>
        <w:rPr>
          <w:rFonts w:ascii="Arial" w:hAnsi="Arial" w:cs="Arial"/>
          <w:sz w:val="24"/>
          <w:szCs w:val="24"/>
        </w:rPr>
        <w:t xml:space="preserve">The </w:t>
      </w:r>
      <w:r w:rsidR="000C04AA">
        <w:rPr>
          <w:rFonts w:ascii="Arial" w:hAnsi="Arial" w:cs="Arial"/>
          <w:sz w:val="24"/>
          <w:szCs w:val="24"/>
        </w:rPr>
        <w:t xml:space="preserve">Chair informed the meeting that the Parish Council </w:t>
      </w:r>
      <w:r w:rsidR="00EB22D3">
        <w:rPr>
          <w:rFonts w:ascii="Arial" w:hAnsi="Arial" w:cs="Arial"/>
          <w:sz w:val="24"/>
          <w:szCs w:val="24"/>
        </w:rPr>
        <w:t>would need to comment on the 3</w:t>
      </w:r>
      <w:r w:rsidR="00EB22D3" w:rsidRPr="00EB22D3">
        <w:rPr>
          <w:rFonts w:ascii="Arial" w:hAnsi="Arial" w:cs="Arial"/>
          <w:sz w:val="24"/>
          <w:szCs w:val="24"/>
          <w:vertAlign w:val="superscript"/>
        </w:rPr>
        <w:t>rd</w:t>
      </w:r>
      <w:r w:rsidR="00EB22D3">
        <w:rPr>
          <w:rFonts w:ascii="Arial" w:hAnsi="Arial" w:cs="Arial"/>
          <w:sz w:val="24"/>
          <w:szCs w:val="24"/>
        </w:rPr>
        <w:t xml:space="preserve"> or 4</w:t>
      </w:r>
      <w:r w:rsidR="00EB22D3" w:rsidRPr="00EB22D3">
        <w:rPr>
          <w:rFonts w:ascii="Arial" w:hAnsi="Arial" w:cs="Arial"/>
          <w:sz w:val="24"/>
          <w:szCs w:val="24"/>
          <w:vertAlign w:val="superscript"/>
        </w:rPr>
        <w:t>th</w:t>
      </w:r>
      <w:r w:rsidR="00EB22D3">
        <w:rPr>
          <w:rFonts w:ascii="Arial" w:hAnsi="Arial" w:cs="Arial"/>
          <w:sz w:val="24"/>
          <w:szCs w:val="24"/>
        </w:rPr>
        <w:t xml:space="preserve"> </w:t>
      </w:r>
      <w:r w:rsidR="002E20CA">
        <w:rPr>
          <w:rFonts w:ascii="Arial" w:hAnsi="Arial" w:cs="Arial"/>
          <w:sz w:val="24"/>
          <w:szCs w:val="24"/>
        </w:rPr>
        <w:t>rev</w:t>
      </w:r>
      <w:r w:rsidR="00567494">
        <w:rPr>
          <w:rFonts w:ascii="Arial" w:hAnsi="Arial" w:cs="Arial"/>
          <w:sz w:val="24"/>
          <w:szCs w:val="24"/>
        </w:rPr>
        <w:t>ision</w:t>
      </w:r>
      <w:r w:rsidR="002E20CA">
        <w:rPr>
          <w:rFonts w:ascii="Arial" w:hAnsi="Arial" w:cs="Arial"/>
          <w:sz w:val="24"/>
          <w:szCs w:val="24"/>
        </w:rPr>
        <w:t xml:space="preserve"> of this </w:t>
      </w:r>
      <w:r w:rsidR="00567494">
        <w:rPr>
          <w:rFonts w:ascii="Arial" w:hAnsi="Arial" w:cs="Arial"/>
          <w:sz w:val="24"/>
          <w:szCs w:val="24"/>
        </w:rPr>
        <w:t>scheme</w:t>
      </w:r>
      <w:r w:rsidR="002E20CA">
        <w:rPr>
          <w:rFonts w:ascii="Arial" w:hAnsi="Arial" w:cs="Arial"/>
          <w:sz w:val="24"/>
          <w:szCs w:val="24"/>
        </w:rPr>
        <w:t>.</w:t>
      </w:r>
      <w:r w:rsidR="00567494">
        <w:rPr>
          <w:rFonts w:ascii="Arial" w:hAnsi="Arial" w:cs="Arial"/>
          <w:sz w:val="24"/>
          <w:szCs w:val="24"/>
        </w:rPr>
        <w:t xml:space="preserve">  The Parish Council have until the 6</w:t>
      </w:r>
      <w:r w:rsidR="00567494" w:rsidRPr="00567494">
        <w:rPr>
          <w:rFonts w:ascii="Arial" w:hAnsi="Arial" w:cs="Arial"/>
          <w:sz w:val="24"/>
          <w:szCs w:val="24"/>
          <w:vertAlign w:val="superscript"/>
        </w:rPr>
        <w:t>th</w:t>
      </w:r>
      <w:r w:rsidR="00567494">
        <w:rPr>
          <w:rFonts w:ascii="Arial" w:hAnsi="Arial" w:cs="Arial"/>
          <w:sz w:val="24"/>
          <w:szCs w:val="24"/>
        </w:rPr>
        <w:t xml:space="preserve"> of November 2023 to </w:t>
      </w:r>
      <w:r w:rsidR="00461F25">
        <w:rPr>
          <w:rFonts w:ascii="Arial" w:hAnsi="Arial" w:cs="Arial"/>
          <w:sz w:val="24"/>
          <w:szCs w:val="24"/>
        </w:rPr>
        <w:t xml:space="preserve">make </w:t>
      </w:r>
      <w:r w:rsidR="00567494">
        <w:rPr>
          <w:rFonts w:ascii="Arial" w:hAnsi="Arial" w:cs="Arial"/>
          <w:sz w:val="24"/>
          <w:szCs w:val="24"/>
        </w:rPr>
        <w:t>comment</w:t>
      </w:r>
      <w:r w:rsidR="00461F25">
        <w:rPr>
          <w:rFonts w:ascii="Arial" w:hAnsi="Arial" w:cs="Arial"/>
          <w:sz w:val="24"/>
          <w:szCs w:val="24"/>
        </w:rPr>
        <w:t>.</w:t>
      </w:r>
      <w:r w:rsidR="000E7ACB">
        <w:rPr>
          <w:rFonts w:ascii="Arial" w:hAnsi="Arial" w:cs="Arial"/>
          <w:sz w:val="24"/>
          <w:szCs w:val="24"/>
        </w:rPr>
        <w:t xml:space="preserve">  The Chair was a little confused by some the text being old and </w:t>
      </w:r>
      <w:r w:rsidR="00BF761B">
        <w:rPr>
          <w:rFonts w:ascii="Arial" w:hAnsi="Arial" w:cs="Arial"/>
          <w:sz w:val="24"/>
          <w:szCs w:val="24"/>
        </w:rPr>
        <w:t>the café etc that was thought to have been removed was still in the body of the document.</w:t>
      </w:r>
      <w:r w:rsidR="00025CC3">
        <w:rPr>
          <w:rFonts w:ascii="Arial" w:hAnsi="Arial" w:cs="Arial"/>
          <w:sz w:val="24"/>
          <w:szCs w:val="24"/>
        </w:rPr>
        <w:t xml:space="preserve">  Cllr C Howarth </w:t>
      </w:r>
      <w:r w:rsidR="001B29C5">
        <w:rPr>
          <w:rFonts w:ascii="Arial" w:hAnsi="Arial" w:cs="Arial"/>
          <w:sz w:val="24"/>
          <w:szCs w:val="24"/>
        </w:rPr>
        <w:t xml:space="preserve">thought it was very confusing indeed especially about the café that it could be assumed it </w:t>
      </w:r>
      <w:r w:rsidR="00765539">
        <w:rPr>
          <w:rFonts w:ascii="Arial" w:hAnsi="Arial" w:cs="Arial"/>
          <w:sz w:val="24"/>
          <w:szCs w:val="24"/>
        </w:rPr>
        <w:t xml:space="preserve">was </w:t>
      </w:r>
      <w:r w:rsidR="00D22460">
        <w:rPr>
          <w:rFonts w:ascii="Arial" w:hAnsi="Arial" w:cs="Arial"/>
          <w:sz w:val="24"/>
          <w:szCs w:val="24"/>
        </w:rPr>
        <w:t>indeed part of the scheme, yet the Planning Officer informed the Chair it was not. So why leave it in the document</w:t>
      </w:r>
      <w:r w:rsidR="00F37F21">
        <w:rPr>
          <w:rFonts w:ascii="Arial" w:hAnsi="Arial" w:cs="Arial"/>
          <w:sz w:val="24"/>
          <w:szCs w:val="24"/>
        </w:rPr>
        <w:t>! All very confusin</w:t>
      </w:r>
      <w:r w:rsidR="00A46B89">
        <w:rPr>
          <w:rFonts w:ascii="Arial" w:hAnsi="Arial" w:cs="Arial"/>
          <w:sz w:val="24"/>
          <w:szCs w:val="24"/>
        </w:rPr>
        <w:t xml:space="preserve">g and a very </w:t>
      </w:r>
      <w:r w:rsidR="00923BDA">
        <w:rPr>
          <w:rFonts w:ascii="Arial" w:hAnsi="Arial" w:cs="Arial"/>
          <w:sz w:val="24"/>
          <w:szCs w:val="24"/>
        </w:rPr>
        <w:t xml:space="preserve">shoddy </w:t>
      </w:r>
      <w:r w:rsidR="00D527C6">
        <w:rPr>
          <w:rFonts w:ascii="Arial" w:hAnsi="Arial" w:cs="Arial"/>
          <w:sz w:val="24"/>
          <w:szCs w:val="24"/>
        </w:rPr>
        <w:t xml:space="preserve">piece of work. The Chair did indicate that when talking with the Officer that he was under pressure to </w:t>
      </w:r>
      <w:r w:rsidR="007F2076">
        <w:rPr>
          <w:rFonts w:ascii="Arial" w:hAnsi="Arial" w:cs="Arial"/>
          <w:sz w:val="24"/>
          <w:szCs w:val="24"/>
        </w:rPr>
        <w:t>decide</w:t>
      </w:r>
      <w:r w:rsidR="00B763DC">
        <w:rPr>
          <w:rFonts w:ascii="Arial" w:hAnsi="Arial" w:cs="Arial"/>
          <w:sz w:val="24"/>
          <w:szCs w:val="24"/>
        </w:rPr>
        <w:t xml:space="preserve"> as this was the third attempt to do so.</w:t>
      </w:r>
      <w:r w:rsidR="00923BDA">
        <w:rPr>
          <w:rFonts w:ascii="Arial" w:hAnsi="Arial" w:cs="Arial"/>
          <w:sz w:val="24"/>
          <w:szCs w:val="24"/>
        </w:rPr>
        <w:t xml:space="preserve"> </w:t>
      </w:r>
      <w:r w:rsidR="007F2076">
        <w:rPr>
          <w:rFonts w:ascii="Arial" w:hAnsi="Arial" w:cs="Arial"/>
          <w:sz w:val="24"/>
          <w:szCs w:val="24"/>
        </w:rPr>
        <w:t>There</w:t>
      </w:r>
      <w:r w:rsidR="006A362C">
        <w:rPr>
          <w:rFonts w:ascii="Arial" w:hAnsi="Arial" w:cs="Arial"/>
          <w:sz w:val="24"/>
          <w:szCs w:val="24"/>
        </w:rPr>
        <w:t xml:space="preserve"> was some further </w:t>
      </w:r>
      <w:r w:rsidR="007F2076">
        <w:rPr>
          <w:rFonts w:ascii="Arial" w:hAnsi="Arial" w:cs="Arial"/>
          <w:sz w:val="24"/>
          <w:szCs w:val="24"/>
        </w:rPr>
        <w:t>discussion</w:t>
      </w:r>
      <w:r w:rsidR="00FF429C">
        <w:rPr>
          <w:rFonts w:ascii="Arial" w:hAnsi="Arial" w:cs="Arial"/>
          <w:sz w:val="24"/>
          <w:szCs w:val="24"/>
        </w:rPr>
        <w:t xml:space="preserve">, </w:t>
      </w:r>
      <w:r w:rsidR="00665A37">
        <w:rPr>
          <w:rFonts w:ascii="Arial" w:hAnsi="Arial" w:cs="Arial"/>
          <w:sz w:val="24"/>
          <w:szCs w:val="24"/>
        </w:rPr>
        <w:t>and</w:t>
      </w:r>
      <w:r w:rsidR="00FF429C">
        <w:rPr>
          <w:rFonts w:ascii="Arial" w:hAnsi="Arial" w:cs="Arial"/>
          <w:sz w:val="24"/>
          <w:szCs w:val="24"/>
        </w:rPr>
        <w:t xml:space="preserve"> Councillor</w:t>
      </w:r>
      <w:r w:rsidR="002A3DE1" w:rsidRPr="002A3DE1">
        <w:t xml:space="preserve"> </w:t>
      </w:r>
      <w:r w:rsidR="002A3DE1" w:rsidRPr="002A3DE1">
        <w:rPr>
          <w:rFonts w:ascii="Arial" w:hAnsi="Arial" w:cs="Arial"/>
          <w:sz w:val="24"/>
          <w:szCs w:val="24"/>
        </w:rPr>
        <w:t xml:space="preserve">Beales </w:t>
      </w:r>
      <w:r w:rsidR="005B6674">
        <w:rPr>
          <w:rFonts w:ascii="Arial" w:hAnsi="Arial" w:cs="Arial"/>
          <w:sz w:val="24"/>
          <w:szCs w:val="24"/>
        </w:rPr>
        <w:t xml:space="preserve">stated he </w:t>
      </w:r>
      <w:r w:rsidR="00FF429C">
        <w:rPr>
          <w:rFonts w:ascii="Arial" w:hAnsi="Arial" w:cs="Arial"/>
          <w:sz w:val="24"/>
          <w:szCs w:val="24"/>
        </w:rPr>
        <w:t>w</w:t>
      </w:r>
      <w:r w:rsidR="002A3DE1">
        <w:rPr>
          <w:rFonts w:ascii="Arial" w:hAnsi="Arial" w:cs="Arial"/>
          <w:sz w:val="24"/>
          <w:szCs w:val="24"/>
        </w:rPr>
        <w:t xml:space="preserve">ould assist </w:t>
      </w:r>
      <w:r w:rsidR="00EC59C1">
        <w:rPr>
          <w:rFonts w:ascii="Arial" w:hAnsi="Arial" w:cs="Arial"/>
          <w:sz w:val="24"/>
          <w:szCs w:val="24"/>
        </w:rPr>
        <w:t>as requested by the Parish Council.</w:t>
      </w:r>
      <w:r w:rsidR="00C51224">
        <w:rPr>
          <w:rFonts w:ascii="Arial" w:hAnsi="Arial" w:cs="Arial"/>
          <w:sz w:val="24"/>
          <w:szCs w:val="24"/>
        </w:rPr>
        <w:t xml:space="preserve"> The Chair thought that meeting with the </w:t>
      </w:r>
      <w:r w:rsidR="000A3CA6">
        <w:rPr>
          <w:rFonts w:ascii="Arial" w:hAnsi="Arial" w:cs="Arial"/>
          <w:sz w:val="24"/>
          <w:szCs w:val="24"/>
        </w:rPr>
        <w:t>e</w:t>
      </w:r>
      <w:r w:rsidR="00C51224">
        <w:rPr>
          <w:rFonts w:ascii="Arial" w:hAnsi="Arial" w:cs="Arial"/>
          <w:sz w:val="24"/>
          <w:szCs w:val="24"/>
        </w:rPr>
        <w:t xml:space="preserve">state and </w:t>
      </w:r>
      <w:r w:rsidR="000A3CA6">
        <w:rPr>
          <w:rFonts w:ascii="Arial" w:hAnsi="Arial" w:cs="Arial"/>
          <w:sz w:val="24"/>
          <w:szCs w:val="24"/>
        </w:rPr>
        <w:t xml:space="preserve">planning officer would be needed. </w:t>
      </w:r>
      <w:r w:rsidR="009315B3">
        <w:rPr>
          <w:rFonts w:ascii="Arial" w:hAnsi="Arial" w:cs="Arial"/>
          <w:sz w:val="24"/>
          <w:szCs w:val="24"/>
        </w:rPr>
        <w:t xml:space="preserve">If it could be arranged before the 06/11/2023. </w:t>
      </w:r>
      <w:r w:rsidR="00CA7811">
        <w:rPr>
          <w:rFonts w:ascii="Arial" w:hAnsi="Arial" w:cs="Arial"/>
          <w:sz w:val="24"/>
          <w:szCs w:val="24"/>
        </w:rPr>
        <w:t>Cll</w:t>
      </w:r>
      <w:r w:rsidR="009646C3">
        <w:rPr>
          <w:rFonts w:ascii="Arial" w:hAnsi="Arial" w:cs="Arial"/>
          <w:sz w:val="24"/>
          <w:szCs w:val="24"/>
        </w:rPr>
        <w:t>r E Heatly</w:t>
      </w:r>
      <w:r w:rsidR="00B462A0">
        <w:rPr>
          <w:rFonts w:ascii="Arial" w:hAnsi="Arial" w:cs="Arial"/>
          <w:sz w:val="24"/>
          <w:szCs w:val="24"/>
        </w:rPr>
        <w:t xml:space="preserve"> stated</w:t>
      </w:r>
      <w:r w:rsidR="009646C3">
        <w:rPr>
          <w:rFonts w:ascii="Arial" w:hAnsi="Arial" w:cs="Arial"/>
          <w:sz w:val="24"/>
          <w:szCs w:val="24"/>
        </w:rPr>
        <w:t xml:space="preserve"> two </w:t>
      </w:r>
      <w:r w:rsidR="00B462A0">
        <w:rPr>
          <w:rFonts w:ascii="Arial" w:hAnsi="Arial" w:cs="Arial"/>
          <w:sz w:val="24"/>
          <w:szCs w:val="24"/>
        </w:rPr>
        <w:t>different sorts</w:t>
      </w:r>
      <w:r w:rsidR="009646C3">
        <w:rPr>
          <w:rFonts w:ascii="Arial" w:hAnsi="Arial" w:cs="Arial"/>
          <w:sz w:val="24"/>
          <w:szCs w:val="24"/>
        </w:rPr>
        <w:t xml:space="preserve"> of questions </w:t>
      </w:r>
      <w:r w:rsidR="00B462A0">
        <w:rPr>
          <w:rFonts w:ascii="Arial" w:hAnsi="Arial" w:cs="Arial"/>
          <w:sz w:val="24"/>
          <w:szCs w:val="24"/>
        </w:rPr>
        <w:t xml:space="preserve">needed to be asked </w:t>
      </w:r>
      <w:r w:rsidR="00BD428C">
        <w:rPr>
          <w:rFonts w:ascii="Arial" w:hAnsi="Arial" w:cs="Arial"/>
          <w:sz w:val="24"/>
          <w:szCs w:val="24"/>
        </w:rPr>
        <w:t xml:space="preserve">for clarification </w:t>
      </w:r>
      <w:r w:rsidR="009A12B7">
        <w:rPr>
          <w:rFonts w:ascii="Arial" w:hAnsi="Arial" w:cs="Arial"/>
          <w:sz w:val="24"/>
          <w:szCs w:val="24"/>
        </w:rPr>
        <w:t xml:space="preserve">in </w:t>
      </w:r>
      <w:r w:rsidR="00D1641D">
        <w:rPr>
          <w:rFonts w:ascii="Arial" w:hAnsi="Arial" w:cs="Arial"/>
          <w:sz w:val="24"/>
          <w:szCs w:val="24"/>
        </w:rPr>
        <w:t xml:space="preserve">terms of the consistency </w:t>
      </w:r>
      <w:r w:rsidR="005D47AC">
        <w:rPr>
          <w:rFonts w:ascii="Arial" w:hAnsi="Arial" w:cs="Arial"/>
          <w:sz w:val="24"/>
          <w:szCs w:val="24"/>
        </w:rPr>
        <w:t xml:space="preserve">of the application itself. </w:t>
      </w:r>
      <w:r w:rsidR="002B2246">
        <w:rPr>
          <w:rFonts w:ascii="Arial" w:hAnsi="Arial" w:cs="Arial"/>
          <w:sz w:val="24"/>
          <w:szCs w:val="24"/>
        </w:rPr>
        <w:t xml:space="preserve">Then </w:t>
      </w:r>
      <w:r w:rsidR="008F3ACE">
        <w:rPr>
          <w:rFonts w:ascii="Arial" w:hAnsi="Arial" w:cs="Arial"/>
          <w:sz w:val="24"/>
          <w:szCs w:val="24"/>
        </w:rPr>
        <w:t xml:space="preserve">put those answers </w:t>
      </w:r>
      <w:r w:rsidR="006672BD">
        <w:rPr>
          <w:rFonts w:ascii="Arial" w:hAnsi="Arial" w:cs="Arial"/>
          <w:sz w:val="24"/>
          <w:szCs w:val="24"/>
        </w:rPr>
        <w:t>as part of the submission by the Parish Council</w:t>
      </w:r>
      <w:r w:rsidR="00153CC1">
        <w:rPr>
          <w:rFonts w:ascii="Arial" w:hAnsi="Arial" w:cs="Arial"/>
          <w:sz w:val="24"/>
          <w:szCs w:val="24"/>
        </w:rPr>
        <w:t xml:space="preserve"> to the planners</w:t>
      </w:r>
      <w:r w:rsidR="005F7905">
        <w:rPr>
          <w:rFonts w:ascii="Arial" w:hAnsi="Arial" w:cs="Arial"/>
          <w:sz w:val="24"/>
          <w:szCs w:val="24"/>
        </w:rPr>
        <w:t xml:space="preserve">. The other sort of questions </w:t>
      </w:r>
      <w:r w:rsidR="00F2730F">
        <w:rPr>
          <w:rFonts w:ascii="Arial" w:hAnsi="Arial" w:cs="Arial"/>
          <w:sz w:val="24"/>
          <w:szCs w:val="24"/>
        </w:rPr>
        <w:t>would be</w:t>
      </w:r>
      <w:r w:rsidR="003E5E1A">
        <w:rPr>
          <w:rFonts w:ascii="Arial" w:hAnsi="Arial" w:cs="Arial"/>
          <w:sz w:val="24"/>
          <w:szCs w:val="24"/>
        </w:rPr>
        <w:t xml:space="preserve"> what </w:t>
      </w:r>
      <w:r w:rsidR="0067780F">
        <w:rPr>
          <w:rFonts w:ascii="Arial" w:hAnsi="Arial" w:cs="Arial"/>
          <w:sz w:val="24"/>
          <w:szCs w:val="24"/>
        </w:rPr>
        <w:t xml:space="preserve">Clarification </w:t>
      </w:r>
      <w:r w:rsidR="000A3F80">
        <w:rPr>
          <w:rFonts w:ascii="Arial" w:hAnsi="Arial" w:cs="Arial"/>
          <w:sz w:val="24"/>
          <w:szCs w:val="24"/>
        </w:rPr>
        <w:t>the Parish Council will</w:t>
      </w:r>
      <w:r w:rsidR="002C7680">
        <w:rPr>
          <w:rFonts w:ascii="Arial" w:hAnsi="Arial" w:cs="Arial"/>
          <w:sz w:val="24"/>
          <w:szCs w:val="24"/>
        </w:rPr>
        <w:t xml:space="preserve"> be given</w:t>
      </w:r>
      <w:r w:rsidR="005F7905">
        <w:rPr>
          <w:rFonts w:ascii="Arial" w:hAnsi="Arial" w:cs="Arial"/>
          <w:sz w:val="24"/>
          <w:szCs w:val="24"/>
        </w:rPr>
        <w:t xml:space="preserve"> in the proposals</w:t>
      </w:r>
      <w:r w:rsidR="003E5E1A">
        <w:rPr>
          <w:rFonts w:ascii="Arial" w:hAnsi="Arial" w:cs="Arial"/>
          <w:sz w:val="24"/>
          <w:szCs w:val="24"/>
        </w:rPr>
        <w:t xml:space="preserve"> whic</w:t>
      </w:r>
      <w:r w:rsidR="00F63872">
        <w:rPr>
          <w:rFonts w:ascii="Arial" w:hAnsi="Arial" w:cs="Arial"/>
          <w:sz w:val="24"/>
          <w:szCs w:val="24"/>
        </w:rPr>
        <w:t>h the Parish Council cannot formally comment on</w:t>
      </w:r>
      <w:r w:rsidR="002C7680">
        <w:rPr>
          <w:rFonts w:ascii="Arial" w:hAnsi="Arial" w:cs="Arial"/>
          <w:sz w:val="24"/>
          <w:szCs w:val="24"/>
        </w:rPr>
        <w:t xml:space="preserve"> now</w:t>
      </w:r>
      <w:r w:rsidR="009C5BBB">
        <w:rPr>
          <w:rFonts w:ascii="Arial" w:hAnsi="Arial" w:cs="Arial"/>
          <w:sz w:val="24"/>
          <w:szCs w:val="24"/>
        </w:rPr>
        <w:t xml:space="preserve">. But in a meeting seek further </w:t>
      </w:r>
      <w:r w:rsidR="0067780F">
        <w:rPr>
          <w:rFonts w:ascii="Arial" w:hAnsi="Arial" w:cs="Arial"/>
          <w:sz w:val="24"/>
          <w:szCs w:val="24"/>
        </w:rPr>
        <w:t>reassurance</w:t>
      </w:r>
      <w:r w:rsidR="009C5BBB">
        <w:rPr>
          <w:rFonts w:ascii="Arial" w:hAnsi="Arial" w:cs="Arial"/>
          <w:sz w:val="24"/>
          <w:szCs w:val="24"/>
        </w:rPr>
        <w:t xml:space="preserve"> on </w:t>
      </w:r>
      <w:r w:rsidR="00BE45EF">
        <w:rPr>
          <w:rFonts w:ascii="Arial" w:hAnsi="Arial" w:cs="Arial"/>
          <w:sz w:val="24"/>
          <w:szCs w:val="24"/>
        </w:rPr>
        <w:t>what are the estate</w:t>
      </w:r>
      <w:r w:rsidR="009E324C">
        <w:rPr>
          <w:rFonts w:ascii="Arial" w:hAnsi="Arial" w:cs="Arial"/>
          <w:sz w:val="24"/>
          <w:szCs w:val="24"/>
        </w:rPr>
        <w:t xml:space="preserve"> is</w:t>
      </w:r>
      <w:r w:rsidR="00B34E4C">
        <w:rPr>
          <w:rFonts w:ascii="Arial" w:hAnsi="Arial" w:cs="Arial"/>
          <w:sz w:val="24"/>
          <w:szCs w:val="24"/>
        </w:rPr>
        <w:t xml:space="preserve"> seeking going forward</w:t>
      </w:r>
      <w:r w:rsidR="001303F1">
        <w:rPr>
          <w:rFonts w:ascii="Arial" w:hAnsi="Arial" w:cs="Arial"/>
          <w:sz w:val="24"/>
          <w:szCs w:val="24"/>
        </w:rPr>
        <w:t>.</w:t>
      </w:r>
      <w:r w:rsidR="004A3D7A">
        <w:rPr>
          <w:rFonts w:ascii="Arial" w:hAnsi="Arial" w:cs="Arial"/>
          <w:sz w:val="24"/>
          <w:szCs w:val="24"/>
        </w:rPr>
        <w:t xml:space="preserve"> The Parish Council want to </w:t>
      </w:r>
      <w:r w:rsidR="009A735D">
        <w:rPr>
          <w:rFonts w:ascii="Arial" w:hAnsi="Arial" w:cs="Arial"/>
          <w:sz w:val="24"/>
          <w:szCs w:val="24"/>
        </w:rPr>
        <w:t xml:space="preserve">be able to </w:t>
      </w:r>
      <w:r w:rsidR="004A3D7A">
        <w:rPr>
          <w:rFonts w:ascii="Arial" w:hAnsi="Arial" w:cs="Arial"/>
          <w:sz w:val="24"/>
          <w:szCs w:val="24"/>
        </w:rPr>
        <w:t>understand</w:t>
      </w:r>
      <w:r w:rsidR="009A735D">
        <w:rPr>
          <w:rFonts w:ascii="Arial" w:hAnsi="Arial" w:cs="Arial"/>
          <w:sz w:val="24"/>
          <w:szCs w:val="24"/>
        </w:rPr>
        <w:t xml:space="preserve"> </w:t>
      </w:r>
      <w:r w:rsidR="008E1F0A">
        <w:rPr>
          <w:rFonts w:ascii="Arial" w:hAnsi="Arial" w:cs="Arial"/>
          <w:sz w:val="24"/>
          <w:szCs w:val="24"/>
        </w:rPr>
        <w:t>issues</w:t>
      </w:r>
      <w:r w:rsidR="009A735D">
        <w:rPr>
          <w:rFonts w:ascii="Arial" w:hAnsi="Arial" w:cs="Arial"/>
          <w:sz w:val="24"/>
          <w:szCs w:val="24"/>
        </w:rPr>
        <w:t xml:space="preserve"> and </w:t>
      </w:r>
      <w:r w:rsidR="00287F89">
        <w:rPr>
          <w:rFonts w:ascii="Arial" w:hAnsi="Arial" w:cs="Arial"/>
          <w:sz w:val="24"/>
          <w:szCs w:val="24"/>
        </w:rPr>
        <w:t xml:space="preserve">would </w:t>
      </w:r>
      <w:r w:rsidR="003A5BFD">
        <w:rPr>
          <w:rFonts w:ascii="Arial" w:hAnsi="Arial" w:cs="Arial"/>
          <w:sz w:val="24"/>
          <w:szCs w:val="24"/>
        </w:rPr>
        <w:t>like to be able to support them</w:t>
      </w:r>
      <w:r w:rsidR="00DB535A">
        <w:rPr>
          <w:rFonts w:ascii="Arial" w:hAnsi="Arial" w:cs="Arial"/>
          <w:sz w:val="24"/>
          <w:szCs w:val="24"/>
        </w:rPr>
        <w:t xml:space="preserve"> but cannot until the Parish Council knows specifically what it is the estate </w:t>
      </w:r>
      <w:r w:rsidR="005A47EE">
        <w:rPr>
          <w:rFonts w:ascii="Arial" w:hAnsi="Arial" w:cs="Arial"/>
          <w:sz w:val="24"/>
          <w:szCs w:val="24"/>
        </w:rPr>
        <w:t>is</w:t>
      </w:r>
      <w:r w:rsidR="00DB535A">
        <w:rPr>
          <w:rFonts w:ascii="Arial" w:hAnsi="Arial" w:cs="Arial"/>
          <w:sz w:val="24"/>
          <w:szCs w:val="24"/>
        </w:rPr>
        <w:t xml:space="preserve"> proposing.</w:t>
      </w:r>
      <w:r w:rsidR="004A3D7A">
        <w:rPr>
          <w:rFonts w:ascii="Arial" w:hAnsi="Arial" w:cs="Arial"/>
          <w:sz w:val="24"/>
          <w:szCs w:val="24"/>
        </w:rPr>
        <w:t xml:space="preserve"> </w:t>
      </w:r>
      <w:r w:rsidR="00382345">
        <w:rPr>
          <w:rFonts w:ascii="Arial" w:hAnsi="Arial" w:cs="Arial"/>
          <w:sz w:val="24"/>
          <w:szCs w:val="24"/>
        </w:rPr>
        <w:t xml:space="preserve">The Chair </w:t>
      </w:r>
      <w:r w:rsidR="0011525E">
        <w:rPr>
          <w:rFonts w:ascii="Arial" w:hAnsi="Arial" w:cs="Arial"/>
          <w:sz w:val="24"/>
          <w:szCs w:val="24"/>
        </w:rPr>
        <w:t xml:space="preserve">raised the point that a residential garden was being turned into a public amenity </w:t>
      </w:r>
      <w:r w:rsidR="00AD71AD">
        <w:rPr>
          <w:rFonts w:ascii="Arial" w:hAnsi="Arial" w:cs="Arial"/>
          <w:sz w:val="24"/>
          <w:szCs w:val="24"/>
        </w:rPr>
        <w:t xml:space="preserve">space </w:t>
      </w:r>
      <w:r w:rsidR="00DD5DFB">
        <w:rPr>
          <w:rFonts w:ascii="Arial" w:hAnsi="Arial" w:cs="Arial"/>
          <w:sz w:val="24"/>
          <w:szCs w:val="24"/>
        </w:rPr>
        <w:t xml:space="preserve">and this could cause issues in two- or three-years’ time once established. </w:t>
      </w:r>
      <w:r w:rsidR="00021D0B">
        <w:rPr>
          <w:rFonts w:ascii="Arial" w:hAnsi="Arial" w:cs="Arial"/>
          <w:sz w:val="24"/>
          <w:szCs w:val="24"/>
        </w:rPr>
        <w:t xml:space="preserve">Summing up the Chair </w:t>
      </w:r>
      <w:r w:rsidR="00441CA5">
        <w:rPr>
          <w:rFonts w:ascii="Arial" w:hAnsi="Arial" w:cs="Arial"/>
          <w:sz w:val="24"/>
          <w:szCs w:val="24"/>
        </w:rPr>
        <w:t>stated the actio</w:t>
      </w:r>
      <w:r w:rsidR="0018715A">
        <w:rPr>
          <w:rFonts w:ascii="Arial" w:hAnsi="Arial" w:cs="Arial"/>
          <w:sz w:val="24"/>
          <w:szCs w:val="24"/>
        </w:rPr>
        <w:t xml:space="preserve">ns one to arrange a meeting with the estate and planning Officer. </w:t>
      </w:r>
      <w:r w:rsidR="000E2F03">
        <w:rPr>
          <w:rFonts w:ascii="Arial" w:hAnsi="Arial" w:cs="Arial"/>
          <w:sz w:val="24"/>
          <w:szCs w:val="24"/>
        </w:rPr>
        <w:t xml:space="preserve">Two to </w:t>
      </w:r>
      <w:r w:rsidR="003E22A1">
        <w:rPr>
          <w:rFonts w:ascii="Arial" w:hAnsi="Arial" w:cs="Arial"/>
          <w:sz w:val="24"/>
          <w:szCs w:val="24"/>
        </w:rPr>
        <w:t xml:space="preserve">Cllr Beales </w:t>
      </w:r>
      <w:r w:rsidR="005516B3">
        <w:rPr>
          <w:rFonts w:ascii="Arial" w:hAnsi="Arial" w:cs="Arial"/>
          <w:sz w:val="24"/>
          <w:szCs w:val="24"/>
        </w:rPr>
        <w:t>to update the Parish Council on housing and economic data</w:t>
      </w:r>
      <w:r w:rsidR="00C04BAC">
        <w:rPr>
          <w:rFonts w:ascii="Arial" w:hAnsi="Arial" w:cs="Arial"/>
          <w:sz w:val="24"/>
          <w:szCs w:val="24"/>
        </w:rPr>
        <w:t>.</w:t>
      </w:r>
      <w:r w:rsidR="005516B3">
        <w:rPr>
          <w:rFonts w:ascii="Arial" w:hAnsi="Arial" w:cs="Arial"/>
          <w:sz w:val="24"/>
          <w:szCs w:val="24"/>
        </w:rPr>
        <w:t xml:space="preserve"> </w:t>
      </w:r>
    </w:p>
    <w:p w14:paraId="12C646BF" w14:textId="0DA0D612" w:rsidR="00586D22" w:rsidRDefault="00711960" w:rsidP="00711960">
      <w:pPr>
        <w:rPr>
          <w:rFonts w:ascii="Arial" w:hAnsi="Arial" w:cs="Arial"/>
          <w:b/>
          <w:bCs/>
          <w:sz w:val="24"/>
          <w:szCs w:val="24"/>
        </w:rPr>
      </w:pPr>
      <w:bookmarkStart w:id="5" w:name="_Hlk128242433"/>
      <w:r>
        <w:rPr>
          <w:rFonts w:ascii="Arial" w:hAnsi="Arial" w:cs="Arial"/>
          <w:sz w:val="24"/>
          <w:szCs w:val="24"/>
        </w:rPr>
        <w:t xml:space="preserve">Item </w:t>
      </w:r>
      <w:bookmarkEnd w:id="5"/>
      <w:r w:rsidR="001C3521">
        <w:rPr>
          <w:rFonts w:ascii="Arial" w:hAnsi="Arial" w:cs="Arial"/>
          <w:sz w:val="24"/>
          <w:szCs w:val="24"/>
        </w:rPr>
        <w:t>9</w:t>
      </w:r>
      <w:r w:rsidR="00CA237E">
        <w:rPr>
          <w:rFonts w:ascii="Arial" w:hAnsi="Arial" w:cs="Arial"/>
          <w:sz w:val="24"/>
          <w:szCs w:val="24"/>
        </w:rPr>
        <w:t xml:space="preserve"> </w:t>
      </w:r>
      <w:r w:rsidR="00FE4E71" w:rsidRPr="00FE4E71">
        <w:rPr>
          <w:rFonts w:ascii="Arial" w:hAnsi="Arial" w:cs="Arial"/>
          <w:b/>
          <w:bCs/>
          <w:sz w:val="24"/>
          <w:szCs w:val="24"/>
        </w:rPr>
        <w:t>Update on chalk stream alliance subgroup – West Acre River Nar.</w:t>
      </w:r>
    </w:p>
    <w:p w14:paraId="49435CA4" w14:textId="2E0F25A5" w:rsidR="00CA237E" w:rsidRPr="009F4674" w:rsidRDefault="00000682" w:rsidP="00BD0D7D">
      <w:pPr>
        <w:pStyle w:val="ListParagraph"/>
        <w:numPr>
          <w:ilvl w:val="0"/>
          <w:numId w:val="33"/>
        </w:numPr>
        <w:rPr>
          <w:rFonts w:ascii="Arial" w:hAnsi="Arial" w:cs="Arial"/>
          <w:sz w:val="24"/>
          <w:szCs w:val="24"/>
        </w:rPr>
      </w:pPr>
      <w:r>
        <w:rPr>
          <w:rFonts w:ascii="Arial" w:hAnsi="Arial" w:cs="Arial"/>
          <w:sz w:val="24"/>
          <w:szCs w:val="24"/>
        </w:rPr>
        <w:t>The Chair</w:t>
      </w:r>
      <w:r w:rsidR="00EC1723">
        <w:rPr>
          <w:rFonts w:ascii="Arial" w:hAnsi="Arial" w:cs="Arial"/>
          <w:sz w:val="24"/>
          <w:szCs w:val="24"/>
        </w:rPr>
        <w:t xml:space="preserve"> of WARN</w:t>
      </w:r>
      <w:r>
        <w:rPr>
          <w:rFonts w:ascii="Arial" w:hAnsi="Arial" w:cs="Arial"/>
          <w:sz w:val="24"/>
          <w:szCs w:val="24"/>
        </w:rPr>
        <w:t xml:space="preserve"> </w:t>
      </w:r>
      <w:r w:rsidR="00015967">
        <w:rPr>
          <w:rFonts w:ascii="Arial" w:hAnsi="Arial" w:cs="Arial"/>
          <w:sz w:val="24"/>
          <w:szCs w:val="24"/>
        </w:rPr>
        <w:t xml:space="preserve">gave an update that they could not find a microbrewery that was beside a river </w:t>
      </w:r>
      <w:r w:rsidR="004D0978">
        <w:rPr>
          <w:rFonts w:ascii="Arial" w:hAnsi="Arial" w:cs="Arial"/>
          <w:sz w:val="24"/>
          <w:szCs w:val="24"/>
        </w:rPr>
        <w:t xml:space="preserve">that doesn’t have mains drains access </w:t>
      </w:r>
      <w:r w:rsidR="00015967">
        <w:rPr>
          <w:rFonts w:ascii="Arial" w:hAnsi="Arial" w:cs="Arial"/>
          <w:sz w:val="24"/>
          <w:szCs w:val="24"/>
        </w:rPr>
        <w:t xml:space="preserve">to </w:t>
      </w:r>
      <w:r w:rsidR="00C72971">
        <w:rPr>
          <w:rFonts w:ascii="Arial" w:hAnsi="Arial" w:cs="Arial"/>
          <w:sz w:val="24"/>
          <w:szCs w:val="24"/>
        </w:rPr>
        <w:t>make</w:t>
      </w:r>
      <w:r w:rsidR="00015967">
        <w:rPr>
          <w:rFonts w:ascii="Arial" w:hAnsi="Arial" w:cs="Arial"/>
          <w:sz w:val="24"/>
          <w:szCs w:val="24"/>
        </w:rPr>
        <w:t xml:space="preserve"> comparison</w:t>
      </w:r>
      <w:r w:rsidR="004D0978">
        <w:rPr>
          <w:rFonts w:ascii="Arial" w:hAnsi="Arial" w:cs="Arial"/>
          <w:sz w:val="24"/>
          <w:szCs w:val="24"/>
        </w:rPr>
        <w:t xml:space="preserve"> </w:t>
      </w:r>
      <w:r w:rsidR="00015967">
        <w:rPr>
          <w:rFonts w:ascii="Arial" w:hAnsi="Arial" w:cs="Arial"/>
          <w:sz w:val="24"/>
          <w:szCs w:val="24"/>
        </w:rPr>
        <w:t>with</w:t>
      </w:r>
      <w:r w:rsidR="00C72971">
        <w:rPr>
          <w:rFonts w:ascii="Arial" w:hAnsi="Arial" w:cs="Arial"/>
          <w:sz w:val="24"/>
          <w:szCs w:val="24"/>
        </w:rPr>
        <w:t xml:space="preserve"> which is </w:t>
      </w:r>
      <w:r w:rsidR="00F41615">
        <w:rPr>
          <w:rFonts w:ascii="Arial" w:hAnsi="Arial" w:cs="Arial"/>
          <w:sz w:val="24"/>
          <w:szCs w:val="24"/>
        </w:rPr>
        <w:t>unique</w:t>
      </w:r>
      <w:r w:rsidR="004D0978">
        <w:rPr>
          <w:rFonts w:ascii="Arial" w:hAnsi="Arial" w:cs="Arial"/>
          <w:sz w:val="24"/>
          <w:szCs w:val="24"/>
        </w:rPr>
        <w:t xml:space="preserve">. </w:t>
      </w:r>
      <w:r w:rsidR="00F41615">
        <w:rPr>
          <w:rFonts w:ascii="Arial" w:hAnsi="Arial" w:cs="Arial"/>
          <w:sz w:val="24"/>
          <w:szCs w:val="24"/>
        </w:rPr>
        <w:t xml:space="preserve">Which makes the whole process </w:t>
      </w:r>
      <w:r w:rsidR="00C37573">
        <w:rPr>
          <w:rFonts w:ascii="Arial" w:hAnsi="Arial" w:cs="Arial"/>
          <w:sz w:val="24"/>
          <w:szCs w:val="24"/>
        </w:rPr>
        <w:t>very difficult to do anything about</w:t>
      </w:r>
      <w:r w:rsidR="009E26B6">
        <w:rPr>
          <w:rFonts w:ascii="Arial" w:hAnsi="Arial" w:cs="Arial"/>
          <w:sz w:val="24"/>
          <w:szCs w:val="24"/>
        </w:rPr>
        <w:t xml:space="preserve"> actual or potential damage to the river</w:t>
      </w:r>
      <w:r w:rsidR="002C1D3E">
        <w:rPr>
          <w:rFonts w:ascii="Arial" w:hAnsi="Arial" w:cs="Arial"/>
          <w:sz w:val="24"/>
          <w:szCs w:val="24"/>
        </w:rPr>
        <w:t xml:space="preserve">. We had any evidence </w:t>
      </w:r>
      <w:r w:rsidR="00E004E6">
        <w:rPr>
          <w:rFonts w:ascii="Arial" w:hAnsi="Arial" w:cs="Arial"/>
          <w:sz w:val="24"/>
          <w:szCs w:val="24"/>
        </w:rPr>
        <w:t xml:space="preserve">by the colour of the river that there has been any significant discharge since May this year. </w:t>
      </w:r>
      <w:r w:rsidR="00757D27">
        <w:rPr>
          <w:rFonts w:ascii="Arial" w:hAnsi="Arial" w:cs="Arial"/>
          <w:sz w:val="24"/>
          <w:szCs w:val="24"/>
        </w:rPr>
        <w:t>Also,</w:t>
      </w:r>
      <w:r w:rsidR="00DE78B8">
        <w:rPr>
          <w:rFonts w:ascii="Arial" w:hAnsi="Arial" w:cs="Arial"/>
          <w:sz w:val="24"/>
          <w:szCs w:val="24"/>
        </w:rPr>
        <w:t xml:space="preserve"> </w:t>
      </w:r>
      <w:r w:rsidR="00195BCC">
        <w:rPr>
          <w:rFonts w:ascii="Arial" w:hAnsi="Arial" w:cs="Arial"/>
          <w:sz w:val="24"/>
          <w:szCs w:val="24"/>
        </w:rPr>
        <w:t xml:space="preserve">the Chair of WARN is trying to source a monitoring system </w:t>
      </w:r>
      <w:r w:rsidR="00D074D3">
        <w:rPr>
          <w:rFonts w:ascii="Arial" w:hAnsi="Arial" w:cs="Arial"/>
          <w:sz w:val="24"/>
          <w:szCs w:val="24"/>
        </w:rPr>
        <w:t xml:space="preserve">that can continuously </w:t>
      </w:r>
      <w:r w:rsidR="00E24388">
        <w:rPr>
          <w:rFonts w:ascii="Arial" w:hAnsi="Arial" w:cs="Arial"/>
          <w:sz w:val="24"/>
          <w:szCs w:val="24"/>
        </w:rPr>
        <w:t>monitor the river over a long period.</w:t>
      </w:r>
      <w:r w:rsidR="00757D27">
        <w:rPr>
          <w:rFonts w:ascii="Arial" w:hAnsi="Arial" w:cs="Arial"/>
          <w:sz w:val="24"/>
          <w:szCs w:val="24"/>
        </w:rPr>
        <w:t xml:space="preserve"> </w:t>
      </w:r>
      <w:r w:rsidR="00564F14">
        <w:rPr>
          <w:rFonts w:ascii="Arial" w:hAnsi="Arial" w:cs="Arial"/>
          <w:sz w:val="24"/>
          <w:szCs w:val="24"/>
        </w:rPr>
        <w:t xml:space="preserve">There is no support </w:t>
      </w:r>
      <w:r w:rsidR="004175C0">
        <w:rPr>
          <w:rFonts w:ascii="Arial" w:hAnsi="Arial" w:cs="Arial"/>
          <w:sz w:val="24"/>
          <w:szCs w:val="24"/>
        </w:rPr>
        <w:t xml:space="preserve">for the specific issues for </w:t>
      </w:r>
      <w:r w:rsidR="00776FAB">
        <w:rPr>
          <w:rFonts w:ascii="Arial" w:hAnsi="Arial" w:cs="Arial"/>
          <w:sz w:val="24"/>
          <w:szCs w:val="24"/>
        </w:rPr>
        <w:t xml:space="preserve">the river pollution. The Chair informed the meeting that there was an outline planning application for the </w:t>
      </w:r>
      <w:r w:rsidR="00776FAB">
        <w:rPr>
          <w:rFonts w:ascii="Arial" w:hAnsi="Arial" w:cs="Arial"/>
          <w:sz w:val="24"/>
          <w:szCs w:val="24"/>
        </w:rPr>
        <w:lastRenderedPageBreak/>
        <w:t xml:space="preserve">Tap </w:t>
      </w:r>
      <w:r w:rsidR="00951683">
        <w:rPr>
          <w:rFonts w:ascii="Arial" w:hAnsi="Arial" w:cs="Arial"/>
          <w:sz w:val="24"/>
          <w:szCs w:val="24"/>
        </w:rPr>
        <w:t>Room,</w:t>
      </w:r>
      <w:r w:rsidR="00776FAB">
        <w:rPr>
          <w:rFonts w:ascii="Arial" w:hAnsi="Arial" w:cs="Arial"/>
          <w:sz w:val="24"/>
          <w:szCs w:val="24"/>
        </w:rPr>
        <w:t xml:space="preserve"> and this could be a </w:t>
      </w:r>
      <w:r w:rsidR="00180390">
        <w:rPr>
          <w:rFonts w:ascii="Arial" w:hAnsi="Arial" w:cs="Arial"/>
          <w:sz w:val="24"/>
          <w:szCs w:val="24"/>
        </w:rPr>
        <w:t>route to ask Natural England their opinion</w:t>
      </w:r>
      <w:r w:rsidR="007E464A">
        <w:rPr>
          <w:rFonts w:ascii="Arial" w:hAnsi="Arial" w:cs="Arial"/>
          <w:sz w:val="24"/>
          <w:szCs w:val="24"/>
        </w:rPr>
        <w:t xml:space="preserve"> on the potential impact on the SSSI </w:t>
      </w:r>
      <w:r w:rsidR="000F32AF">
        <w:rPr>
          <w:rFonts w:ascii="Arial" w:hAnsi="Arial" w:cs="Arial"/>
          <w:sz w:val="24"/>
          <w:szCs w:val="24"/>
        </w:rPr>
        <w:t>along the river.</w:t>
      </w:r>
      <w:r w:rsidR="007477F7" w:rsidRPr="007477F7">
        <w:t xml:space="preserve"> </w:t>
      </w:r>
      <w:r w:rsidR="00D312FB">
        <w:rPr>
          <w:rFonts w:ascii="Arial" w:hAnsi="Arial" w:cs="Arial"/>
          <w:sz w:val="24"/>
          <w:szCs w:val="24"/>
        </w:rPr>
        <w:t>Act quickly at the next incident.</w:t>
      </w:r>
      <w:r w:rsidR="008736F0">
        <w:rPr>
          <w:rFonts w:ascii="Arial" w:hAnsi="Arial" w:cs="Arial"/>
          <w:sz w:val="24"/>
          <w:szCs w:val="24"/>
        </w:rPr>
        <w:t xml:space="preserve"> </w:t>
      </w:r>
      <w:r w:rsidR="00F759B0">
        <w:rPr>
          <w:rFonts w:ascii="Arial" w:hAnsi="Arial" w:cs="Arial"/>
          <w:sz w:val="24"/>
          <w:szCs w:val="24"/>
        </w:rPr>
        <w:t xml:space="preserve">The building of a Tap room would </w:t>
      </w:r>
      <w:r w:rsidR="002D7160">
        <w:rPr>
          <w:rFonts w:ascii="Arial" w:hAnsi="Arial" w:cs="Arial"/>
          <w:sz w:val="24"/>
          <w:szCs w:val="24"/>
        </w:rPr>
        <w:t xml:space="preserve">give </w:t>
      </w:r>
      <w:r w:rsidR="00EC7F06">
        <w:rPr>
          <w:rFonts w:ascii="Arial" w:hAnsi="Arial" w:cs="Arial"/>
          <w:sz w:val="24"/>
          <w:szCs w:val="24"/>
        </w:rPr>
        <w:t>rise to further questions regarding consent they have been given.</w:t>
      </w:r>
      <w:r w:rsidR="00737F1B">
        <w:rPr>
          <w:rFonts w:ascii="Arial" w:hAnsi="Arial" w:cs="Arial"/>
          <w:sz w:val="24"/>
          <w:szCs w:val="24"/>
        </w:rPr>
        <w:t xml:space="preserve"> </w:t>
      </w:r>
      <w:r w:rsidR="007303D8">
        <w:rPr>
          <w:rFonts w:ascii="Arial" w:hAnsi="Arial" w:cs="Arial"/>
          <w:sz w:val="24"/>
          <w:szCs w:val="24"/>
        </w:rPr>
        <w:t xml:space="preserve">The Brewery </w:t>
      </w:r>
      <w:r w:rsidR="007A369D">
        <w:rPr>
          <w:rFonts w:ascii="Arial" w:hAnsi="Arial" w:cs="Arial"/>
          <w:sz w:val="24"/>
          <w:szCs w:val="24"/>
        </w:rPr>
        <w:t xml:space="preserve">be invited to the next Parish Council </w:t>
      </w:r>
      <w:r w:rsidR="009F4674">
        <w:rPr>
          <w:rFonts w:ascii="Arial" w:hAnsi="Arial" w:cs="Arial"/>
          <w:sz w:val="24"/>
          <w:szCs w:val="24"/>
        </w:rPr>
        <w:t>meeting and bring data with them.</w:t>
      </w:r>
      <w:r w:rsidR="00D62825">
        <w:rPr>
          <w:rFonts w:ascii="Arial" w:hAnsi="Arial" w:cs="Arial"/>
          <w:sz w:val="24"/>
          <w:szCs w:val="24"/>
        </w:rPr>
        <w:t xml:space="preserve">  Email from the Parish Clerk to the brewery.</w:t>
      </w:r>
    </w:p>
    <w:p w14:paraId="6B53A84C" w14:textId="14DE5E66" w:rsidR="00CA237E" w:rsidRDefault="00927696" w:rsidP="00CA237E">
      <w:pPr>
        <w:rPr>
          <w:rFonts w:ascii="Arial" w:hAnsi="Arial" w:cs="Arial"/>
          <w:b/>
          <w:bCs/>
          <w:sz w:val="24"/>
          <w:szCs w:val="24"/>
        </w:rPr>
      </w:pPr>
      <w:r>
        <w:rPr>
          <w:rFonts w:ascii="Arial" w:hAnsi="Arial" w:cs="Arial"/>
          <w:sz w:val="24"/>
          <w:szCs w:val="24"/>
        </w:rPr>
        <w:t xml:space="preserve">Item </w:t>
      </w:r>
      <w:r w:rsidR="003472F0" w:rsidRPr="00927696">
        <w:rPr>
          <w:rFonts w:ascii="Arial" w:hAnsi="Arial" w:cs="Arial"/>
          <w:sz w:val="24"/>
          <w:szCs w:val="24"/>
        </w:rPr>
        <w:t>1</w:t>
      </w:r>
      <w:r w:rsidR="00BD0D7D">
        <w:rPr>
          <w:rFonts w:ascii="Arial" w:hAnsi="Arial" w:cs="Arial"/>
          <w:sz w:val="24"/>
          <w:szCs w:val="24"/>
        </w:rPr>
        <w:t>0</w:t>
      </w:r>
      <w:r w:rsidR="003472F0" w:rsidRPr="00927696">
        <w:rPr>
          <w:rFonts w:ascii="Arial" w:hAnsi="Arial" w:cs="Arial"/>
          <w:sz w:val="24"/>
          <w:szCs w:val="24"/>
        </w:rPr>
        <w:t>.</w:t>
      </w:r>
      <w:r w:rsidR="003472F0" w:rsidRPr="003472F0">
        <w:rPr>
          <w:rFonts w:ascii="Arial" w:hAnsi="Arial" w:cs="Arial"/>
          <w:b/>
          <w:bCs/>
          <w:sz w:val="24"/>
          <w:szCs w:val="24"/>
        </w:rPr>
        <w:t xml:space="preserve"> To</w:t>
      </w:r>
      <w:r w:rsidRPr="003472F0">
        <w:rPr>
          <w:rFonts w:ascii="Arial" w:hAnsi="Arial" w:cs="Arial"/>
          <w:b/>
          <w:bCs/>
          <w:sz w:val="24"/>
          <w:szCs w:val="24"/>
        </w:rPr>
        <w:t xml:space="preserve"> discuss </w:t>
      </w:r>
      <w:r w:rsidR="005C6DFF">
        <w:rPr>
          <w:rFonts w:ascii="Arial" w:hAnsi="Arial" w:cs="Arial"/>
          <w:b/>
          <w:bCs/>
          <w:sz w:val="24"/>
          <w:szCs w:val="24"/>
        </w:rPr>
        <w:t>update on West Acre Theatre</w:t>
      </w:r>
    </w:p>
    <w:p w14:paraId="30AC2859" w14:textId="6C2A484A" w:rsidR="003472F0" w:rsidRDefault="001A2F67" w:rsidP="000252D9">
      <w:pPr>
        <w:pStyle w:val="ListParagraph"/>
        <w:numPr>
          <w:ilvl w:val="0"/>
          <w:numId w:val="33"/>
        </w:numPr>
        <w:rPr>
          <w:rFonts w:ascii="Arial" w:hAnsi="Arial" w:cs="Arial"/>
          <w:sz w:val="24"/>
          <w:szCs w:val="24"/>
        </w:rPr>
      </w:pPr>
      <w:r>
        <w:rPr>
          <w:rFonts w:ascii="Arial" w:hAnsi="Arial" w:cs="Arial"/>
          <w:sz w:val="24"/>
          <w:szCs w:val="24"/>
        </w:rPr>
        <w:t>T</w:t>
      </w:r>
      <w:r w:rsidR="003733C6">
        <w:rPr>
          <w:rFonts w:ascii="Arial" w:hAnsi="Arial" w:cs="Arial"/>
          <w:sz w:val="24"/>
          <w:szCs w:val="24"/>
        </w:rPr>
        <w:t>he</w:t>
      </w:r>
      <w:r>
        <w:rPr>
          <w:rFonts w:ascii="Arial" w:hAnsi="Arial" w:cs="Arial"/>
          <w:sz w:val="24"/>
          <w:szCs w:val="24"/>
        </w:rPr>
        <w:t xml:space="preserve"> Chair explained that he had invited the Theatre to the meeting</w:t>
      </w:r>
      <w:r w:rsidR="003733C6">
        <w:rPr>
          <w:rFonts w:ascii="Arial" w:hAnsi="Arial" w:cs="Arial"/>
          <w:sz w:val="24"/>
          <w:szCs w:val="24"/>
        </w:rPr>
        <w:t xml:space="preserve"> but due to </w:t>
      </w:r>
      <w:r w:rsidR="00D847CC">
        <w:rPr>
          <w:rFonts w:ascii="Arial" w:hAnsi="Arial" w:cs="Arial"/>
          <w:sz w:val="24"/>
          <w:szCs w:val="24"/>
        </w:rPr>
        <w:t>a personal matter they could not attend. This item put back to the next meeting</w:t>
      </w:r>
      <w:r w:rsidR="00F16C17">
        <w:rPr>
          <w:rFonts w:ascii="Arial" w:hAnsi="Arial" w:cs="Arial"/>
          <w:sz w:val="24"/>
          <w:szCs w:val="24"/>
        </w:rPr>
        <w:t>.</w:t>
      </w:r>
    </w:p>
    <w:p w14:paraId="6FE3B156" w14:textId="77777777" w:rsidR="00100EE8" w:rsidRPr="00100EE8" w:rsidRDefault="00100EE8" w:rsidP="00100EE8">
      <w:pPr>
        <w:rPr>
          <w:rFonts w:ascii="Arial" w:hAnsi="Arial" w:cs="Arial"/>
          <w:sz w:val="24"/>
          <w:szCs w:val="24"/>
        </w:rPr>
      </w:pPr>
      <w:r w:rsidRPr="00100EE8">
        <w:rPr>
          <w:rFonts w:ascii="Arial" w:hAnsi="Arial" w:cs="Arial"/>
          <w:sz w:val="24"/>
          <w:szCs w:val="24"/>
        </w:rPr>
        <w:t xml:space="preserve">Item 11 </w:t>
      </w:r>
      <w:r w:rsidRPr="00100EE8">
        <w:rPr>
          <w:rFonts w:ascii="Arial" w:hAnsi="Arial" w:cs="Arial"/>
          <w:b/>
          <w:bCs/>
          <w:sz w:val="24"/>
          <w:szCs w:val="24"/>
        </w:rPr>
        <w:t>Late Correspondence</w:t>
      </w:r>
      <w:r w:rsidRPr="00100EE8">
        <w:rPr>
          <w:rFonts w:ascii="Arial" w:hAnsi="Arial" w:cs="Arial"/>
          <w:sz w:val="24"/>
          <w:szCs w:val="24"/>
        </w:rPr>
        <w:t xml:space="preserve"> </w:t>
      </w:r>
    </w:p>
    <w:p w14:paraId="0D1725A9" w14:textId="2B9D7285" w:rsidR="00100EE8" w:rsidRPr="00100EE8" w:rsidRDefault="00100EE8" w:rsidP="00DE5EEA">
      <w:pPr>
        <w:ind w:firstLine="720"/>
        <w:rPr>
          <w:rFonts w:ascii="Arial" w:hAnsi="Arial" w:cs="Arial"/>
          <w:sz w:val="24"/>
          <w:szCs w:val="24"/>
        </w:rPr>
      </w:pPr>
      <w:r w:rsidRPr="00100EE8">
        <w:rPr>
          <w:rFonts w:ascii="Arial" w:hAnsi="Arial" w:cs="Arial"/>
          <w:b/>
          <w:bCs/>
          <w:sz w:val="24"/>
          <w:szCs w:val="24"/>
        </w:rPr>
        <w:t>Highway Matters.</w:t>
      </w:r>
      <w:r w:rsidRPr="00100EE8">
        <w:rPr>
          <w:rFonts w:ascii="Arial" w:hAnsi="Arial" w:cs="Arial"/>
          <w:sz w:val="24"/>
          <w:szCs w:val="24"/>
        </w:rPr>
        <w:t xml:space="preserve">   </w:t>
      </w:r>
    </w:p>
    <w:p w14:paraId="4C0C69C9" w14:textId="77777777" w:rsidR="00100EE8" w:rsidRDefault="00100EE8" w:rsidP="00DE5EEA">
      <w:pPr>
        <w:pStyle w:val="ListParagraph"/>
        <w:numPr>
          <w:ilvl w:val="0"/>
          <w:numId w:val="33"/>
        </w:numPr>
        <w:rPr>
          <w:rFonts w:ascii="Arial" w:hAnsi="Arial" w:cs="Arial"/>
          <w:sz w:val="24"/>
          <w:szCs w:val="24"/>
        </w:rPr>
      </w:pPr>
      <w:r w:rsidRPr="00DE5EEA">
        <w:rPr>
          <w:rFonts w:ascii="Arial" w:hAnsi="Arial" w:cs="Arial"/>
          <w:sz w:val="24"/>
          <w:szCs w:val="24"/>
        </w:rPr>
        <w:t xml:space="preserve">It was raised there had been an incident of a cat being run over. Several near misses involving cars and tractors, the later driving </w:t>
      </w:r>
      <w:proofErr w:type="spellStart"/>
      <w:r w:rsidRPr="00DE5EEA">
        <w:rPr>
          <w:rFonts w:ascii="Arial" w:hAnsi="Arial" w:cs="Arial"/>
          <w:sz w:val="24"/>
          <w:szCs w:val="24"/>
        </w:rPr>
        <w:t>to</w:t>
      </w:r>
      <w:proofErr w:type="spellEnd"/>
      <w:r w:rsidRPr="00DE5EEA">
        <w:rPr>
          <w:rFonts w:ascii="Arial" w:hAnsi="Arial" w:cs="Arial"/>
          <w:sz w:val="24"/>
          <w:szCs w:val="24"/>
        </w:rPr>
        <w:t xml:space="preserve"> fast for the condition. A resident informed the meeting they had tried to identify the contractor which proved difficult. After numerous calls the contractor put signs up to reduce tractors speed to 15mph. The Chair referred to a comment by Cllr E Heatly ‘of how on earth are they going to connect the rewilding across that road!’ This was a repetitive situation of a particular time of year and the lack of prior signage to reduce speed and prevent damage to the hedge banks on the side of the roads. The Chair would email the contractor to remind them that they should start earlier with speed signage especially.</w:t>
      </w:r>
    </w:p>
    <w:p w14:paraId="5C012AE2" w14:textId="77777777" w:rsidR="00DE5EEA" w:rsidRPr="00DE5EEA" w:rsidRDefault="00DE5EEA" w:rsidP="00DE5EEA">
      <w:pPr>
        <w:pStyle w:val="ListParagraph"/>
        <w:rPr>
          <w:rFonts w:ascii="Arial" w:hAnsi="Arial" w:cs="Arial"/>
          <w:sz w:val="24"/>
          <w:szCs w:val="24"/>
        </w:rPr>
      </w:pPr>
    </w:p>
    <w:p w14:paraId="63F29372" w14:textId="750DD2C0" w:rsidR="00100EE8" w:rsidRPr="00BC2147" w:rsidRDefault="00100EE8" w:rsidP="00BC2147">
      <w:pPr>
        <w:pStyle w:val="ListParagraph"/>
        <w:numPr>
          <w:ilvl w:val="0"/>
          <w:numId w:val="33"/>
        </w:numPr>
        <w:rPr>
          <w:rFonts w:ascii="Arial" w:hAnsi="Arial" w:cs="Arial"/>
          <w:sz w:val="24"/>
          <w:szCs w:val="24"/>
        </w:rPr>
      </w:pPr>
      <w:r w:rsidRPr="00BC2147">
        <w:rPr>
          <w:rFonts w:ascii="Arial" w:hAnsi="Arial" w:cs="Arial"/>
          <w:sz w:val="24"/>
          <w:szCs w:val="24"/>
        </w:rPr>
        <w:t xml:space="preserve">Cllr C Howarth asked was the data available </w:t>
      </w:r>
      <w:r w:rsidR="00DE5EEA" w:rsidRPr="00BC2147">
        <w:rPr>
          <w:rFonts w:ascii="Arial" w:hAnsi="Arial" w:cs="Arial"/>
          <w:sz w:val="24"/>
          <w:szCs w:val="24"/>
        </w:rPr>
        <w:t>from</w:t>
      </w:r>
      <w:r w:rsidRPr="00BC2147">
        <w:rPr>
          <w:rFonts w:ascii="Arial" w:hAnsi="Arial" w:cs="Arial"/>
          <w:sz w:val="24"/>
          <w:szCs w:val="24"/>
        </w:rPr>
        <w:t xml:space="preserve"> the speed camera. Cllr R Sliwa informed the meeting that the previous Clerk had the data Stick. Cllr R Sliwa stated to retrieve the data you needed the Houston app which transfers the data from the SAM to my phone it then can’t readable. It requires a windows-based system.  Cllr C Howarth and Cllr R Sliwa would take this forward with the assistance of the Clerk if required.</w:t>
      </w:r>
    </w:p>
    <w:p w14:paraId="0EA3B783" w14:textId="79A9BE3D" w:rsidR="001100E4" w:rsidRDefault="001100E4" w:rsidP="000252D9">
      <w:pPr>
        <w:rPr>
          <w:rFonts w:ascii="Arial" w:hAnsi="Arial" w:cs="Arial"/>
          <w:sz w:val="24"/>
          <w:szCs w:val="24"/>
        </w:rPr>
      </w:pPr>
      <w:r>
        <w:rPr>
          <w:rFonts w:ascii="Arial" w:hAnsi="Arial" w:cs="Arial"/>
          <w:sz w:val="24"/>
          <w:szCs w:val="24"/>
        </w:rPr>
        <w:t xml:space="preserve">Item </w:t>
      </w:r>
      <w:r w:rsidR="00161C72">
        <w:rPr>
          <w:rFonts w:ascii="Arial" w:hAnsi="Arial" w:cs="Arial"/>
          <w:sz w:val="24"/>
          <w:szCs w:val="24"/>
        </w:rPr>
        <w:t xml:space="preserve">12 </w:t>
      </w:r>
      <w:r w:rsidR="00161C72" w:rsidRPr="00161C72">
        <w:rPr>
          <w:rFonts w:ascii="Arial" w:hAnsi="Arial" w:cs="Arial"/>
          <w:b/>
          <w:bCs/>
          <w:sz w:val="24"/>
          <w:szCs w:val="24"/>
        </w:rPr>
        <w:t>Update on Rewilding</w:t>
      </w:r>
      <w:r w:rsidR="00161C72">
        <w:rPr>
          <w:rFonts w:ascii="Arial" w:hAnsi="Arial" w:cs="Arial"/>
          <w:sz w:val="24"/>
          <w:szCs w:val="24"/>
        </w:rPr>
        <w:t xml:space="preserve"> </w:t>
      </w:r>
    </w:p>
    <w:p w14:paraId="13FCD181" w14:textId="7A6BA05B" w:rsidR="001100E4" w:rsidRDefault="00002D82" w:rsidP="000252D9">
      <w:pPr>
        <w:pStyle w:val="ListParagraph"/>
        <w:numPr>
          <w:ilvl w:val="0"/>
          <w:numId w:val="33"/>
        </w:numPr>
        <w:rPr>
          <w:rFonts w:ascii="Arial" w:hAnsi="Arial" w:cs="Arial"/>
          <w:sz w:val="24"/>
          <w:szCs w:val="24"/>
        </w:rPr>
      </w:pPr>
      <w:r>
        <w:rPr>
          <w:rFonts w:ascii="Arial" w:hAnsi="Arial" w:cs="Arial"/>
          <w:sz w:val="24"/>
          <w:szCs w:val="24"/>
        </w:rPr>
        <w:t xml:space="preserve">The Chair </w:t>
      </w:r>
      <w:r w:rsidR="00723221">
        <w:rPr>
          <w:rFonts w:ascii="Arial" w:hAnsi="Arial" w:cs="Arial"/>
          <w:sz w:val="24"/>
          <w:szCs w:val="24"/>
        </w:rPr>
        <w:t>informed the meeting that there had been a very successful open day</w:t>
      </w:r>
      <w:r w:rsidR="000C79C8">
        <w:rPr>
          <w:rFonts w:ascii="Arial" w:hAnsi="Arial" w:cs="Arial"/>
          <w:sz w:val="24"/>
          <w:szCs w:val="24"/>
        </w:rPr>
        <w:t xml:space="preserve"> and walk,</w:t>
      </w:r>
      <w:r w:rsidR="00723221">
        <w:rPr>
          <w:rFonts w:ascii="Arial" w:hAnsi="Arial" w:cs="Arial"/>
          <w:sz w:val="24"/>
          <w:szCs w:val="24"/>
        </w:rPr>
        <w:t xml:space="preserve"> put on by the </w:t>
      </w:r>
      <w:r w:rsidR="00CE7EC7">
        <w:rPr>
          <w:rFonts w:ascii="Arial" w:hAnsi="Arial" w:cs="Arial"/>
          <w:sz w:val="24"/>
          <w:szCs w:val="24"/>
        </w:rPr>
        <w:t xml:space="preserve">estate which Cllr C Howarth and himself had attended. </w:t>
      </w:r>
      <w:r w:rsidR="007079DC">
        <w:rPr>
          <w:rFonts w:ascii="Arial" w:hAnsi="Arial" w:cs="Arial"/>
          <w:sz w:val="24"/>
          <w:szCs w:val="24"/>
        </w:rPr>
        <w:t xml:space="preserve">There about 17 attendees and agreed </w:t>
      </w:r>
      <w:r w:rsidR="00A72C12">
        <w:rPr>
          <w:rFonts w:ascii="Arial" w:hAnsi="Arial" w:cs="Arial"/>
          <w:sz w:val="24"/>
          <w:szCs w:val="24"/>
        </w:rPr>
        <w:t xml:space="preserve">that a further open day in the spring. </w:t>
      </w:r>
      <w:r w:rsidR="007E5F86">
        <w:rPr>
          <w:rFonts w:ascii="Arial" w:hAnsi="Arial" w:cs="Arial"/>
          <w:sz w:val="24"/>
          <w:szCs w:val="24"/>
        </w:rPr>
        <w:t>In</w:t>
      </w:r>
      <w:r w:rsidR="00193657">
        <w:rPr>
          <w:rFonts w:ascii="Arial" w:hAnsi="Arial" w:cs="Arial"/>
          <w:sz w:val="24"/>
          <w:szCs w:val="24"/>
        </w:rPr>
        <w:t xml:space="preserve"> </w:t>
      </w:r>
      <w:r w:rsidR="00414C49">
        <w:rPr>
          <w:rFonts w:ascii="Arial" w:hAnsi="Arial" w:cs="Arial"/>
          <w:sz w:val="24"/>
          <w:szCs w:val="24"/>
        </w:rPr>
        <w:t xml:space="preserve">answer </w:t>
      </w:r>
      <w:r w:rsidR="007E5F86">
        <w:rPr>
          <w:rFonts w:ascii="Arial" w:hAnsi="Arial" w:cs="Arial"/>
          <w:sz w:val="24"/>
          <w:szCs w:val="24"/>
        </w:rPr>
        <w:t xml:space="preserve">to a question </w:t>
      </w:r>
      <w:r w:rsidR="00414C49">
        <w:rPr>
          <w:rFonts w:ascii="Arial" w:hAnsi="Arial" w:cs="Arial"/>
          <w:sz w:val="24"/>
          <w:szCs w:val="24"/>
        </w:rPr>
        <w:t xml:space="preserve">the </w:t>
      </w:r>
      <w:r w:rsidR="00193657">
        <w:rPr>
          <w:rFonts w:ascii="Arial" w:hAnsi="Arial" w:cs="Arial"/>
          <w:sz w:val="24"/>
          <w:szCs w:val="24"/>
        </w:rPr>
        <w:t xml:space="preserve">estate </w:t>
      </w:r>
      <w:r w:rsidR="00414C49">
        <w:rPr>
          <w:rFonts w:ascii="Arial" w:hAnsi="Arial" w:cs="Arial"/>
          <w:sz w:val="24"/>
          <w:szCs w:val="24"/>
        </w:rPr>
        <w:t xml:space="preserve">will be diversifying </w:t>
      </w:r>
      <w:r w:rsidR="007E5F86">
        <w:rPr>
          <w:rFonts w:ascii="Arial" w:hAnsi="Arial" w:cs="Arial"/>
          <w:sz w:val="24"/>
          <w:szCs w:val="24"/>
        </w:rPr>
        <w:t xml:space="preserve">to </w:t>
      </w:r>
      <w:proofErr w:type="spellStart"/>
      <w:r w:rsidR="007E5F86">
        <w:rPr>
          <w:rFonts w:ascii="Arial" w:hAnsi="Arial" w:cs="Arial"/>
          <w:sz w:val="24"/>
          <w:szCs w:val="24"/>
        </w:rPr>
        <w:t>off set</w:t>
      </w:r>
      <w:proofErr w:type="spellEnd"/>
      <w:r w:rsidR="007E5F86">
        <w:rPr>
          <w:rFonts w:ascii="Arial" w:hAnsi="Arial" w:cs="Arial"/>
          <w:sz w:val="24"/>
          <w:szCs w:val="24"/>
        </w:rPr>
        <w:t xml:space="preserve"> the loss of agricul</w:t>
      </w:r>
      <w:r w:rsidR="00332C2F">
        <w:rPr>
          <w:rFonts w:ascii="Arial" w:hAnsi="Arial" w:cs="Arial"/>
          <w:sz w:val="24"/>
          <w:szCs w:val="24"/>
        </w:rPr>
        <w:t>tural income.</w:t>
      </w:r>
      <w:r w:rsidR="00DB263C">
        <w:rPr>
          <w:rFonts w:ascii="Arial" w:hAnsi="Arial" w:cs="Arial"/>
          <w:sz w:val="24"/>
          <w:szCs w:val="24"/>
        </w:rPr>
        <w:t xml:space="preserve"> A panel meeting is to be organise some time in November and it will be </w:t>
      </w:r>
      <w:r w:rsidR="00DA740F">
        <w:rPr>
          <w:rFonts w:ascii="Arial" w:hAnsi="Arial" w:cs="Arial"/>
          <w:sz w:val="24"/>
          <w:szCs w:val="24"/>
        </w:rPr>
        <w:t xml:space="preserve">a way </w:t>
      </w:r>
      <w:r w:rsidR="00B15F79">
        <w:rPr>
          <w:rFonts w:ascii="Arial" w:hAnsi="Arial" w:cs="Arial"/>
          <w:sz w:val="24"/>
          <w:szCs w:val="24"/>
        </w:rPr>
        <w:t>of put</w:t>
      </w:r>
      <w:r w:rsidR="001B6533">
        <w:rPr>
          <w:rFonts w:ascii="Arial" w:hAnsi="Arial" w:cs="Arial"/>
          <w:sz w:val="24"/>
          <w:szCs w:val="24"/>
        </w:rPr>
        <w:t xml:space="preserve">ting an end as far as the Parish Council </w:t>
      </w:r>
      <w:r w:rsidR="00C70101">
        <w:rPr>
          <w:rFonts w:ascii="Arial" w:hAnsi="Arial" w:cs="Arial"/>
          <w:sz w:val="24"/>
          <w:szCs w:val="24"/>
        </w:rPr>
        <w:t xml:space="preserve">involvement is concerned. </w:t>
      </w:r>
      <w:r w:rsidR="00C7697C">
        <w:rPr>
          <w:rFonts w:ascii="Arial" w:hAnsi="Arial" w:cs="Arial"/>
          <w:sz w:val="24"/>
          <w:szCs w:val="24"/>
        </w:rPr>
        <w:t>Cllr C Ho</w:t>
      </w:r>
      <w:r w:rsidR="00B74539">
        <w:rPr>
          <w:rFonts w:ascii="Arial" w:hAnsi="Arial" w:cs="Arial"/>
          <w:sz w:val="24"/>
          <w:szCs w:val="24"/>
        </w:rPr>
        <w:t>warth informed the meeting that</w:t>
      </w:r>
      <w:r w:rsidR="00A950E0">
        <w:rPr>
          <w:rFonts w:ascii="Arial" w:hAnsi="Arial" w:cs="Arial"/>
          <w:sz w:val="24"/>
          <w:szCs w:val="24"/>
        </w:rPr>
        <w:t xml:space="preserve"> </w:t>
      </w:r>
      <w:r w:rsidR="00B74539">
        <w:rPr>
          <w:rFonts w:ascii="Arial" w:hAnsi="Arial" w:cs="Arial"/>
          <w:sz w:val="24"/>
          <w:szCs w:val="24"/>
        </w:rPr>
        <w:t xml:space="preserve">East Walton </w:t>
      </w:r>
      <w:r w:rsidR="00A950E0">
        <w:rPr>
          <w:rFonts w:ascii="Arial" w:hAnsi="Arial" w:cs="Arial"/>
          <w:sz w:val="24"/>
          <w:szCs w:val="24"/>
        </w:rPr>
        <w:t>wet woodlands</w:t>
      </w:r>
      <w:r w:rsidR="000F2B2D">
        <w:rPr>
          <w:rFonts w:ascii="Arial" w:hAnsi="Arial" w:cs="Arial"/>
          <w:sz w:val="24"/>
          <w:szCs w:val="24"/>
        </w:rPr>
        <w:t xml:space="preserve"> were </w:t>
      </w:r>
      <w:r w:rsidR="00015BC0">
        <w:rPr>
          <w:rFonts w:ascii="Arial" w:hAnsi="Arial" w:cs="Arial"/>
          <w:sz w:val="24"/>
          <w:szCs w:val="24"/>
        </w:rPr>
        <w:t>dry,</w:t>
      </w:r>
      <w:r w:rsidR="000F2B2D">
        <w:rPr>
          <w:rFonts w:ascii="Arial" w:hAnsi="Arial" w:cs="Arial"/>
          <w:sz w:val="24"/>
          <w:szCs w:val="24"/>
        </w:rPr>
        <w:t xml:space="preserve"> so climate change </w:t>
      </w:r>
      <w:r w:rsidR="00FE3006">
        <w:rPr>
          <w:rFonts w:ascii="Arial" w:hAnsi="Arial" w:cs="Arial"/>
          <w:sz w:val="24"/>
          <w:szCs w:val="24"/>
        </w:rPr>
        <w:t xml:space="preserve">is affecting the </w:t>
      </w:r>
      <w:r w:rsidR="00D72A4F">
        <w:rPr>
          <w:rFonts w:ascii="Arial" w:hAnsi="Arial" w:cs="Arial"/>
          <w:sz w:val="24"/>
          <w:szCs w:val="24"/>
        </w:rPr>
        <w:t>countryside</w:t>
      </w:r>
      <w:r w:rsidR="00FE3006">
        <w:rPr>
          <w:rFonts w:ascii="Arial" w:hAnsi="Arial" w:cs="Arial"/>
          <w:sz w:val="24"/>
          <w:szCs w:val="24"/>
        </w:rPr>
        <w:t xml:space="preserve">. </w:t>
      </w:r>
      <w:r w:rsidR="00D72A4F">
        <w:rPr>
          <w:rFonts w:ascii="Arial" w:hAnsi="Arial" w:cs="Arial"/>
          <w:sz w:val="24"/>
          <w:szCs w:val="24"/>
        </w:rPr>
        <w:t>Invites to other Parish Council</w:t>
      </w:r>
      <w:r w:rsidR="00922A8D">
        <w:rPr>
          <w:rFonts w:ascii="Arial" w:hAnsi="Arial" w:cs="Arial"/>
          <w:sz w:val="24"/>
          <w:szCs w:val="24"/>
        </w:rPr>
        <w:t xml:space="preserve">s </w:t>
      </w:r>
      <w:r w:rsidR="009656B2">
        <w:rPr>
          <w:rFonts w:ascii="Arial" w:hAnsi="Arial" w:cs="Arial"/>
          <w:sz w:val="24"/>
          <w:szCs w:val="24"/>
        </w:rPr>
        <w:t>to support</w:t>
      </w:r>
      <w:r w:rsidR="00B3400E">
        <w:rPr>
          <w:rFonts w:ascii="Arial" w:hAnsi="Arial" w:cs="Arial"/>
          <w:sz w:val="24"/>
          <w:szCs w:val="24"/>
        </w:rPr>
        <w:t xml:space="preserve">. The Clerk to email </w:t>
      </w:r>
      <w:r w:rsidR="00FA6B40">
        <w:rPr>
          <w:rFonts w:ascii="Arial" w:hAnsi="Arial" w:cs="Arial"/>
          <w:sz w:val="24"/>
          <w:szCs w:val="24"/>
        </w:rPr>
        <w:t>Narborough</w:t>
      </w:r>
      <w:r w:rsidR="009946A8">
        <w:rPr>
          <w:rFonts w:ascii="Arial" w:hAnsi="Arial" w:cs="Arial"/>
          <w:sz w:val="24"/>
          <w:szCs w:val="24"/>
        </w:rPr>
        <w:t xml:space="preserve"> PC, Gayton PC, </w:t>
      </w:r>
      <w:r w:rsidR="00E0559F">
        <w:rPr>
          <w:rFonts w:ascii="Arial" w:hAnsi="Arial" w:cs="Arial"/>
          <w:sz w:val="24"/>
          <w:szCs w:val="24"/>
        </w:rPr>
        <w:t>Castle Acre</w:t>
      </w:r>
      <w:r w:rsidR="005669B3">
        <w:rPr>
          <w:rFonts w:ascii="Arial" w:hAnsi="Arial" w:cs="Arial"/>
          <w:sz w:val="24"/>
          <w:szCs w:val="24"/>
        </w:rPr>
        <w:t xml:space="preserve"> PC</w:t>
      </w:r>
      <w:r w:rsidR="00E0559F">
        <w:rPr>
          <w:rFonts w:ascii="Arial" w:hAnsi="Arial" w:cs="Arial"/>
          <w:sz w:val="24"/>
          <w:szCs w:val="24"/>
        </w:rPr>
        <w:t xml:space="preserve">. </w:t>
      </w:r>
    </w:p>
    <w:p w14:paraId="237AC56A" w14:textId="00D5F4DA" w:rsidR="001E7FA0" w:rsidRDefault="00321120" w:rsidP="001E7FA0">
      <w:pPr>
        <w:rPr>
          <w:rFonts w:ascii="Arial" w:hAnsi="Arial" w:cs="Arial"/>
          <w:b/>
          <w:bCs/>
          <w:sz w:val="24"/>
          <w:szCs w:val="24"/>
        </w:rPr>
      </w:pPr>
      <w:r>
        <w:rPr>
          <w:rFonts w:ascii="Arial" w:hAnsi="Arial" w:cs="Arial"/>
          <w:sz w:val="24"/>
          <w:szCs w:val="24"/>
        </w:rPr>
        <w:t xml:space="preserve">Item 13 </w:t>
      </w:r>
      <w:r w:rsidRPr="00321120">
        <w:rPr>
          <w:rFonts w:ascii="Arial" w:hAnsi="Arial" w:cs="Arial"/>
          <w:b/>
          <w:bCs/>
          <w:sz w:val="24"/>
          <w:szCs w:val="24"/>
        </w:rPr>
        <w:t>Emergency Planning in conjunction with WN&amp;KLBC</w:t>
      </w:r>
    </w:p>
    <w:p w14:paraId="598F05E9" w14:textId="50DD0E8F" w:rsidR="00321120" w:rsidRPr="00321120" w:rsidRDefault="00321120" w:rsidP="00321120">
      <w:pPr>
        <w:pStyle w:val="ListParagraph"/>
        <w:numPr>
          <w:ilvl w:val="0"/>
          <w:numId w:val="33"/>
        </w:numPr>
        <w:rPr>
          <w:rFonts w:ascii="Arial" w:hAnsi="Arial" w:cs="Arial"/>
          <w:sz w:val="24"/>
          <w:szCs w:val="24"/>
        </w:rPr>
      </w:pPr>
      <w:r>
        <w:rPr>
          <w:rFonts w:ascii="Arial" w:hAnsi="Arial" w:cs="Arial"/>
          <w:sz w:val="24"/>
          <w:szCs w:val="24"/>
        </w:rPr>
        <w:lastRenderedPageBreak/>
        <w:t xml:space="preserve">Cllr C Howarth </w:t>
      </w:r>
      <w:r w:rsidR="00B75D1F">
        <w:rPr>
          <w:rFonts w:ascii="Arial" w:hAnsi="Arial" w:cs="Arial"/>
          <w:sz w:val="24"/>
          <w:szCs w:val="24"/>
        </w:rPr>
        <w:t>raised this item as</w:t>
      </w:r>
      <w:r w:rsidR="002F3E70">
        <w:rPr>
          <w:rFonts w:ascii="Arial" w:hAnsi="Arial" w:cs="Arial"/>
          <w:sz w:val="24"/>
          <w:szCs w:val="24"/>
        </w:rPr>
        <w:t xml:space="preserve"> last summer there was a fire risk given the </w:t>
      </w:r>
      <w:r w:rsidR="004436E1">
        <w:rPr>
          <w:rFonts w:ascii="Arial" w:hAnsi="Arial" w:cs="Arial"/>
          <w:sz w:val="24"/>
          <w:szCs w:val="24"/>
        </w:rPr>
        <w:t xml:space="preserve">very hot conditions and there did not seem to be any planning should a </w:t>
      </w:r>
      <w:r w:rsidR="004D083E">
        <w:rPr>
          <w:rFonts w:ascii="Arial" w:hAnsi="Arial" w:cs="Arial"/>
          <w:sz w:val="24"/>
          <w:szCs w:val="24"/>
        </w:rPr>
        <w:t>major</w:t>
      </w:r>
      <w:r w:rsidR="004436E1">
        <w:rPr>
          <w:rFonts w:ascii="Arial" w:hAnsi="Arial" w:cs="Arial"/>
          <w:sz w:val="24"/>
          <w:szCs w:val="24"/>
        </w:rPr>
        <w:t xml:space="preserve"> incident </w:t>
      </w:r>
      <w:r w:rsidR="004D083E">
        <w:rPr>
          <w:rFonts w:ascii="Arial" w:hAnsi="Arial" w:cs="Arial"/>
          <w:sz w:val="24"/>
          <w:szCs w:val="24"/>
        </w:rPr>
        <w:t xml:space="preserve">occur. </w:t>
      </w:r>
      <w:r w:rsidR="00F032C0">
        <w:rPr>
          <w:rFonts w:ascii="Arial" w:hAnsi="Arial" w:cs="Arial"/>
          <w:sz w:val="24"/>
          <w:szCs w:val="24"/>
        </w:rPr>
        <w:t>Several</w:t>
      </w:r>
      <w:r w:rsidR="004D083E">
        <w:rPr>
          <w:rFonts w:ascii="Arial" w:hAnsi="Arial" w:cs="Arial"/>
          <w:sz w:val="24"/>
          <w:szCs w:val="24"/>
        </w:rPr>
        <w:t xml:space="preserve"> years </w:t>
      </w:r>
      <w:r w:rsidR="000F4C72">
        <w:rPr>
          <w:rFonts w:ascii="Arial" w:hAnsi="Arial" w:cs="Arial"/>
          <w:sz w:val="24"/>
          <w:szCs w:val="24"/>
        </w:rPr>
        <w:t>ago,</w:t>
      </w:r>
      <w:r w:rsidR="004D083E">
        <w:rPr>
          <w:rFonts w:ascii="Arial" w:hAnsi="Arial" w:cs="Arial"/>
          <w:sz w:val="24"/>
          <w:szCs w:val="24"/>
        </w:rPr>
        <w:t xml:space="preserve"> it was started </w:t>
      </w:r>
      <w:r w:rsidR="00DB0C26">
        <w:rPr>
          <w:rFonts w:ascii="Arial" w:hAnsi="Arial" w:cs="Arial"/>
          <w:sz w:val="24"/>
          <w:szCs w:val="24"/>
        </w:rPr>
        <w:t xml:space="preserve">but the need as not so great. </w:t>
      </w:r>
      <w:r w:rsidR="00371A07">
        <w:rPr>
          <w:rFonts w:ascii="Arial" w:hAnsi="Arial" w:cs="Arial"/>
          <w:sz w:val="24"/>
          <w:szCs w:val="24"/>
        </w:rPr>
        <w:t xml:space="preserve">Emergency </w:t>
      </w:r>
      <w:r w:rsidR="00CB3738">
        <w:rPr>
          <w:rFonts w:ascii="Arial" w:hAnsi="Arial" w:cs="Arial"/>
          <w:sz w:val="24"/>
          <w:szCs w:val="24"/>
        </w:rPr>
        <w:t xml:space="preserve">plan could be completed with the </w:t>
      </w:r>
      <w:r w:rsidR="00F032C0">
        <w:rPr>
          <w:rFonts w:ascii="Arial" w:hAnsi="Arial" w:cs="Arial"/>
          <w:sz w:val="24"/>
          <w:szCs w:val="24"/>
        </w:rPr>
        <w:t xml:space="preserve">assistance of the </w:t>
      </w:r>
      <w:r w:rsidR="000F4C72">
        <w:rPr>
          <w:rFonts w:ascii="Arial" w:hAnsi="Arial" w:cs="Arial"/>
          <w:sz w:val="24"/>
          <w:szCs w:val="24"/>
        </w:rPr>
        <w:t>Emergency Planning Officer at WN</w:t>
      </w:r>
      <w:r w:rsidR="003F1751">
        <w:rPr>
          <w:rFonts w:ascii="Arial" w:hAnsi="Arial" w:cs="Arial"/>
          <w:sz w:val="24"/>
          <w:szCs w:val="24"/>
        </w:rPr>
        <w:t xml:space="preserve">&amp;KLBC. Cllr C Howarth to </w:t>
      </w:r>
      <w:r w:rsidR="004947E7">
        <w:rPr>
          <w:rFonts w:ascii="Arial" w:hAnsi="Arial" w:cs="Arial"/>
          <w:sz w:val="24"/>
          <w:szCs w:val="24"/>
        </w:rPr>
        <w:t>lead with Cllr J Cameron.</w:t>
      </w:r>
      <w:r w:rsidR="0076181A">
        <w:rPr>
          <w:rFonts w:ascii="Arial" w:hAnsi="Arial" w:cs="Arial"/>
          <w:sz w:val="24"/>
          <w:szCs w:val="24"/>
        </w:rPr>
        <w:t xml:space="preserve"> The Clerk to contact the Officer </w:t>
      </w:r>
      <w:r w:rsidR="00F5684C">
        <w:rPr>
          <w:rFonts w:ascii="Arial" w:hAnsi="Arial" w:cs="Arial"/>
          <w:sz w:val="24"/>
          <w:szCs w:val="24"/>
        </w:rPr>
        <w:t>for information to start the process.</w:t>
      </w:r>
      <w:r w:rsidR="004947E7">
        <w:rPr>
          <w:rFonts w:ascii="Arial" w:hAnsi="Arial" w:cs="Arial"/>
          <w:sz w:val="24"/>
          <w:szCs w:val="24"/>
        </w:rPr>
        <w:t xml:space="preserve"> </w:t>
      </w:r>
      <w:r w:rsidR="003F1751">
        <w:rPr>
          <w:rFonts w:ascii="Arial" w:hAnsi="Arial" w:cs="Arial"/>
          <w:sz w:val="24"/>
          <w:szCs w:val="24"/>
        </w:rPr>
        <w:t xml:space="preserve"> </w:t>
      </w:r>
    </w:p>
    <w:p w14:paraId="4E71BC1C" w14:textId="5F6B9585" w:rsidR="000252D9" w:rsidRPr="000252D9" w:rsidRDefault="000252D9" w:rsidP="000252D9">
      <w:pPr>
        <w:rPr>
          <w:rFonts w:ascii="Arial" w:hAnsi="Arial" w:cs="Arial"/>
          <w:sz w:val="24"/>
          <w:szCs w:val="24"/>
        </w:rPr>
      </w:pPr>
      <w:r w:rsidRPr="000252D9">
        <w:rPr>
          <w:rFonts w:ascii="Arial" w:hAnsi="Arial" w:cs="Arial"/>
          <w:sz w:val="24"/>
          <w:szCs w:val="24"/>
        </w:rPr>
        <w:t>Item</w:t>
      </w:r>
      <w:r w:rsidRPr="000252D9">
        <w:t xml:space="preserve"> </w:t>
      </w:r>
      <w:r w:rsidRPr="000252D9">
        <w:rPr>
          <w:rFonts w:ascii="Arial" w:hAnsi="Arial" w:cs="Arial"/>
          <w:sz w:val="24"/>
          <w:szCs w:val="24"/>
        </w:rPr>
        <w:t>1</w:t>
      </w:r>
      <w:r w:rsidR="00321120">
        <w:rPr>
          <w:rFonts w:ascii="Arial" w:hAnsi="Arial" w:cs="Arial"/>
          <w:sz w:val="24"/>
          <w:szCs w:val="24"/>
        </w:rPr>
        <w:t>4</w:t>
      </w:r>
      <w:r>
        <w:rPr>
          <w:rFonts w:ascii="Arial" w:hAnsi="Arial" w:cs="Arial"/>
          <w:sz w:val="24"/>
          <w:szCs w:val="24"/>
        </w:rPr>
        <w:t xml:space="preserve"> </w:t>
      </w:r>
      <w:r w:rsidRPr="000252D9">
        <w:rPr>
          <w:rFonts w:ascii="Arial" w:hAnsi="Arial" w:cs="Arial"/>
          <w:b/>
          <w:bCs/>
          <w:sz w:val="24"/>
          <w:szCs w:val="24"/>
        </w:rPr>
        <w:t>Policy review update</w:t>
      </w:r>
      <w:r w:rsidRPr="000252D9">
        <w:rPr>
          <w:rFonts w:ascii="Arial" w:hAnsi="Arial" w:cs="Arial"/>
          <w:sz w:val="24"/>
          <w:szCs w:val="24"/>
        </w:rPr>
        <w:t>.</w:t>
      </w:r>
      <w:r>
        <w:rPr>
          <w:rFonts w:ascii="Arial" w:hAnsi="Arial" w:cs="Arial"/>
          <w:sz w:val="24"/>
          <w:szCs w:val="24"/>
        </w:rPr>
        <w:t xml:space="preserve"> </w:t>
      </w:r>
    </w:p>
    <w:p w14:paraId="2CD35CF9" w14:textId="6B5A8E12" w:rsidR="000252D9" w:rsidRPr="00824825" w:rsidRDefault="0015214C" w:rsidP="000252D9">
      <w:pPr>
        <w:pStyle w:val="ListParagraph"/>
        <w:numPr>
          <w:ilvl w:val="0"/>
          <w:numId w:val="33"/>
        </w:numPr>
        <w:rPr>
          <w:rFonts w:ascii="Arial" w:hAnsi="Arial" w:cs="Arial"/>
          <w:sz w:val="24"/>
          <w:szCs w:val="24"/>
        </w:rPr>
      </w:pPr>
      <w:r w:rsidRPr="00824825">
        <w:rPr>
          <w:rFonts w:ascii="Arial" w:hAnsi="Arial" w:cs="Arial"/>
          <w:sz w:val="24"/>
          <w:szCs w:val="24"/>
        </w:rPr>
        <w:t xml:space="preserve">The Clerk </w:t>
      </w:r>
      <w:r w:rsidR="00824825">
        <w:rPr>
          <w:rFonts w:ascii="Arial" w:hAnsi="Arial" w:cs="Arial"/>
          <w:sz w:val="24"/>
          <w:szCs w:val="24"/>
        </w:rPr>
        <w:t xml:space="preserve">informed the </w:t>
      </w:r>
      <w:r w:rsidR="00630238">
        <w:rPr>
          <w:rFonts w:ascii="Arial" w:hAnsi="Arial" w:cs="Arial"/>
          <w:sz w:val="24"/>
          <w:szCs w:val="24"/>
        </w:rPr>
        <w:t xml:space="preserve">meeting </w:t>
      </w:r>
      <w:r w:rsidR="00FA6B40">
        <w:rPr>
          <w:rFonts w:ascii="Arial" w:hAnsi="Arial" w:cs="Arial"/>
          <w:sz w:val="24"/>
          <w:szCs w:val="24"/>
        </w:rPr>
        <w:t xml:space="preserve">11 policies </w:t>
      </w:r>
      <w:r w:rsidR="00ED438C">
        <w:rPr>
          <w:rFonts w:ascii="Arial" w:hAnsi="Arial" w:cs="Arial"/>
          <w:sz w:val="24"/>
          <w:szCs w:val="24"/>
        </w:rPr>
        <w:t xml:space="preserve">will be on a schedule and brought forward </w:t>
      </w:r>
      <w:r w:rsidR="00951677">
        <w:rPr>
          <w:rFonts w:ascii="Arial" w:hAnsi="Arial" w:cs="Arial"/>
          <w:sz w:val="24"/>
          <w:szCs w:val="24"/>
        </w:rPr>
        <w:t xml:space="preserve">2-3 </w:t>
      </w:r>
      <w:r w:rsidR="00321120">
        <w:rPr>
          <w:rFonts w:ascii="Arial" w:hAnsi="Arial" w:cs="Arial"/>
          <w:sz w:val="24"/>
          <w:szCs w:val="24"/>
        </w:rPr>
        <w:t>at a</w:t>
      </w:r>
      <w:r w:rsidR="00951677">
        <w:rPr>
          <w:rFonts w:ascii="Arial" w:hAnsi="Arial" w:cs="Arial"/>
          <w:sz w:val="24"/>
          <w:szCs w:val="24"/>
        </w:rPr>
        <w:t xml:space="preserve"> time for adoption after review.</w:t>
      </w:r>
    </w:p>
    <w:p w14:paraId="21A1F64B" w14:textId="0F14B5E3" w:rsidR="00FA117B" w:rsidRDefault="00DC11A8" w:rsidP="005C008B">
      <w:pPr>
        <w:rPr>
          <w:rFonts w:ascii="Arial" w:hAnsi="Arial" w:cs="Arial"/>
          <w:sz w:val="24"/>
          <w:szCs w:val="24"/>
        </w:rPr>
      </w:pPr>
      <w:r>
        <w:rPr>
          <w:rFonts w:ascii="Arial" w:hAnsi="Arial" w:cs="Arial"/>
          <w:sz w:val="24"/>
          <w:szCs w:val="24"/>
        </w:rPr>
        <w:t>I</w:t>
      </w:r>
      <w:r w:rsidR="007E4B76">
        <w:rPr>
          <w:rFonts w:ascii="Arial" w:hAnsi="Arial" w:cs="Arial"/>
          <w:sz w:val="24"/>
          <w:szCs w:val="24"/>
        </w:rPr>
        <w:t xml:space="preserve">tem </w:t>
      </w:r>
      <w:r w:rsidR="000252D9">
        <w:rPr>
          <w:rFonts w:ascii="Arial" w:hAnsi="Arial" w:cs="Arial"/>
          <w:sz w:val="24"/>
          <w:szCs w:val="24"/>
        </w:rPr>
        <w:t>1</w:t>
      </w:r>
      <w:r w:rsidR="00321120">
        <w:rPr>
          <w:rFonts w:ascii="Arial" w:hAnsi="Arial" w:cs="Arial"/>
          <w:sz w:val="24"/>
          <w:szCs w:val="24"/>
        </w:rPr>
        <w:t>5</w:t>
      </w:r>
      <w:r w:rsidR="007E4B76">
        <w:rPr>
          <w:rFonts w:ascii="Arial" w:hAnsi="Arial" w:cs="Arial"/>
          <w:sz w:val="24"/>
          <w:szCs w:val="24"/>
        </w:rPr>
        <w:t xml:space="preserve"> </w:t>
      </w:r>
      <w:r w:rsidR="002D0782" w:rsidRPr="00432DBF">
        <w:rPr>
          <w:rFonts w:ascii="Arial" w:hAnsi="Arial" w:cs="Arial"/>
          <w:b/>
          <w:bCs/>
          <w:sz w:val="24"/>
          <w:szCs w:val="24"/>
        </w:rPr>
        <w:t>To</w:t>
      </w:r>
      <w:r w:rsidR="00AE2D54" w:rsidRPr="00432DBF">
        <w:rPr>
          <w:rFonts w:ascii="Arial" w:hAnsi="Arial" w:cs="Arial"/>
          <w:b/>
          <w:bCs/>
          <w:sz w:val="24"/>
          <w:szCs w:val="24"/>
        </w:rPr>
        <w:t xml:space="preserve"> invite requests from the public to propose items for the next </w:t>
      </w:r>
      <w:r w:rsidR="003973E0">
        <w:rPr>
          <w:rFonts w:ascii="Arial" w:hAnsi="Arial" w:cs="Arial"/>
          <w:b/>
          <w:bCs/>
          <w:sz w:val="24"/>
          <w:szCs w:val="24"/>
        </w:rPr>
        <w:tab/>
        <w:t xml:space="preserve"> </w:t>
      </w:r>
      <w:r w:rsidR="003973E0">
        <w:rPr>
          <w:rFonts w:ascii="Arial" w:hAnsi="Arial" w:cs="Arial"/>
          <w:b/>
          <w:bCs/>
          <w:sz w:val="24"/>
          <w:szCs w:val="24"/>
        </w:rPr>
        <w:tab/>
      </w:r>
      <w:r w:rsidR="00A30359">
        <w:rPr>
          <w:rFonts w:ascii="Arial" w:hAnsi="Arial" w:cs="Arial"/>
          <w:b/>
          <w:bCs/>
          <w:sz w:val="24"/>
          <w:szCs w:val="24"/>
        </w:rPr>
        <w:t xml:space="preserve">   </w:t>
      </w:r>
      <w:r w:rsidR="00AE2D54" w:rsidRPr="00432DBF">
        <w:rPr>
          <w:rFonts w:ascii="Arial" w:hAnsi="Arial" w:cs="Arial"/>
          <w:b/>
          <w:bCs/>
          <w:sz w:val="24"/>
          <w:szCs w:val="24"/>
        </w:rPr>
        <w:t xml:space="preserve">Parish Council meeting. </w:t>
      </w:r>
      <w:r w:rsidR="00335639" w:rsidRPr="006C0AA7">
        <w:rPr>
          <w:rFonts w:ascii="Arial" w:hAnsi="Arial" w:cs="Arial"/>
          <w:sz w:val="24"/>
          <w:szCs w:val="24"/>
        </w:rPr>
        <w:t>[</w:t>
      </w:r>
      <w:r w:rsidR="00AE2D54" w:rsidRPr="006C0AA7">
        <w:rPr>
          <w:rFonts w:ascii="Arial" w:hAnsi="Arial" w:cs="Arial"/>
          <w:sz w:val="24"/>
          <w:szCs w:val="24"/>
        </w:rPr>
        <w:t xml:space="preserve">These may be addressed to any Parish </w:t>
      </w:r>
      <w:r w:rsidR="002D0782" w:rsidRPr="006C0AA7">
        <w:rPr>
          <w:rFonts w:ascii="Arial" w:hAnsi="Arial" w:cs="Arial"/>
          <w:sz w:val="24"/>
          <w:szCs w:val="24"/>
        </w:rPr>
        <w:tab/>
      </w:r>
      <w:r w:rsidR="00A30359">
        <w:rPr>
          <w:rFonts w:ascii="Arial" w:hAnsi="Arial" w:cs="Arial"/>
          <w:sz w:val="24"/>
          <w:szCs w:val="24"/>
        </w:rPr>
        <w:t xml:space="preserve">   </w:t>
      </w:r>
      <w:r w:rsidR="00A30359">
        <w:rPr>
          <w:rFonts w:ascii="Arial" w:hAnsi="Arial" w:cs="Arial"/>
          <w:sz w:val="24"/>
          <w:szCs w:val="24"/>
        </w:rPr>
        <w:tab/>
      </w:r>
      <w:r w:rsidR="00BD15CB">
        <w:t xml:space="preserve">    </w:t>
      </w:r>
      <w:r w:rsidR="00AE2D54" w:rsidRPr="006C0AA7">
        <w:rPr>
          <w:rFonts w:ascii="Arial" w:hAnsi="Arial" w:cs="Arial"/>
          <w:sz w:val="24"/>
          <w:szCs w:val="24"/>
        </w:rPr>
        <w:t xml:space="preserve">Councillor or the Clerk at any time before the agenda of the next meeting is </w:t>
      </w:r>
      <w:r w:rsidR="00BD15CB">
        <w:rPr>
          <w:rFonts w:ascii="Arial" w:hAnsi="Arial" w:cs="Arial"/>
          <w:sz w:val="24"/>
          <w:szCs w:val="24"/>
        </w:rPr>
        <w:tab/>
        <w:t xml:space="preserve">   </w:t>
      </w:r>
      <w:r w:rsidR="00AE2D54" w:rsidRPr="006C0AA7">
        <w:rPr>
          <w:rFonts w:ascii="Arial" w:hAnsi="Arial" w:cs="Arial"/>
          <w:sz w:val="24"/>
          <w:szCs w:val="24"/>
        </w:rPr>
        <w:t>published].</w:t>
      </w:r>
    </w:p>
    <w:p w14:paraId="034FFD78" w14:textId="0E460C73" w:rsidR="008E3F4E" w:rsidRPr="008E3F4E" w:rsidRDefault="008E3F4E" w:rsidP="008E3F4E">
      <w:pPr>
        <w:pStyle w:val="ListParagraph"/>
        <w:numPr>
          <w:ilvl w:val="0"/>
          <w:numId w:val="33"/>
        </w:numPr>
        <w:rPr>
          <w:rFonts w:ascii="Arial" w:hAnsi="Arial" w:cs="Arial"/>
          <w:sz w:val="24"/>
          <w:szCs w:val="24"/>
        </w:rPr>
      </w:pPr>
      <w:r>
        <w:rPr>
          <w:rFonts w:ascii="Arial" w:hAnsi="Arial" w:cs="Arial"/>
          <w:sz w:val="24"/>
          <w:szCs w:val="24"/>
        </w:rPr>
        <w:t xml:space="preserve">Could </w:t>
      </w:r>
      <w:r w:rsidR="00CF1E3F">
        <w:rPr>
          <w:rFonts w:ascii="Arial" w:hAnsi="Arial" w:cs="Arial"/>
          <w:sz w:val="24"/>
          <w:szCs w:val="24"/>
        </w:rPr>
        <w:t>requests be emailed to the Clerk prior to the next meeting.</w:t>
      </w:r>
    </w:p>
    <w:p w14:paraId="1139E63B" w14:textId="24587357" w:rsidR="00A86536" w:rsidRDefault="00A86536" w:rsidP="008D3AD1">
      <w:pPr>
        <w:rPr>
          <w:rFonts w:ascii="Arial" w:hAnsi="Arial" w:cs="Arial"/>
          <w:b/>
          <w:bCs/>
          <w:sz w:val="24"/>
          <w:szCs w:val="24"/>
        </w:rPr>
      </w:pPr>
      <w:r>
        <w:rPr>
          <w:rFonts w:ascii="Arial" w:hAnsi="Arial" w:cs="Arial"/>
          <w:sz w:val="24"/>
          <w:szCs w:val="24"/>
        </w:rPr>
        <w:t xml:space="preserve">Item </w:t>
      </w:r>
      <w:r w:rsidR="00321120">
        <w:rPr>
          <w:rFonts w:ascii="Arial" w:hAnsi="Arial" w:cs="Arial"/>
          <w:sz w:val="24"/>
          <w:szCs w:val="24"/>
        </w:rPr>
        <w:t>16</w:t>
      </w:r>
      <w:r>
        <w:rPr>
          <w:rFonts w:ascii="Arial" w:hAnsi="Arial" w:cs="Arial"/>
          <w:sz w:val="24"/>
          <w:szCs w:val="24"/>
        </w:rPr>
        <w:t xml:space="preserve"> </w:t>
      </w:r>
      <w:r w:rsidR="00673F00" w:rsidRPr="00673F00">
        <w:rPr>
          <w:rFonts w:ascii="Arial" w:hAnsi="Arial" w:cs="Arial"/>
          <w:b/>
          <w:bCs/>
          <w:sz w:val="24"/>
          <w:szCs w:val="24"/>
        </w:rPr>
        <w:t>Date and Time of the next meeting.</w:t>
      </w:r>
    </w:p>
    <w:p w14:paraId="304B8B79" w14:textId="4A829096" w:rsidR="00435884" w:rsidRDefault="008F3592" w:rsidP="008D3AD1">
      <w:pPr>
        <w:pStyle w:val="ListParagraph"/>
        <w:numPr>
          <w:ilvl w:val="0"/>
          <w:numId w:val="33"/>
        </w:numPr>
        <w:rPr>
          <w:rFonts w:ascii="Arial" w:hAnsi="Arial" w:cs="Arial"/>
          <w:sz w:val="24"/>
          <w:szCs w:val="24"/>
        </w:rPr>
      </w:pPr>
      <w:r w:rsidRPr="00B572EA">
        <w:rPr>
          <w:rFonts w:ascii="Arial" w:hAnsi="Arial" w:cs="Arial"/>
          <w:sz w:val="24"/>
          <w:szCs w:val="24"/>
        </w:rPr>
        <w:t xml:space="preserve">The next meeting will be </w:t>
      </w:r>
      <w:r w:rsidR="00B572EA" w:rsidRPr="00B572EA">
        <w:rPr>
          <w:rFonts w:ascii="Arial" w:hAnsi="Arial" w:cs="Arial"/>
          <w:b/>
          <w:bCs/>
          <w:sz w:val="24"/>
          <w:szCs w:val="24"/>
        </w:rPr>
        <w:t xml:space="preserve">Monday </w:t>
      </w:r>
      <w:r w:rsidR="00801C88">
        <w:rPr>
          <w:rFonts w:ascii="Arial" w:hAnsi="Arial" w:cs="Arial"/>
          <w:b/>
          <w:bCs/>
          <w:sz w:val="24"/>
          <w:szCs w:val="24"/>
        </w:rPr>
        <w:t>15</w:t>
      </w:r>
      <w:r w:rsidR="00A94814" w:rsidRPr="00A94814">
        <w:rPr>
          <w:rFonts w:ascii="Arial" w:hAnsi="Arial" w:cs="Arial"/>
          <w:b/>
          <w:bCs/>
          <w:sz w:val="24"/>
          <w:szCs w:val="24"/>
          <w:vertAlign w:val="superscript"/>
        </w:rPr>
        <w:t>th</w:t>
      </w:r>
      <w:r w:rsidR="00A94814">
        <w:rPr>
          <w:rFonts w:ascii="Arial" w:hAnsi="Arial" w:cs="Arial"/>
          <w:b/>
          <w:bCs/>
          <w:sz w:val="24"/>
          <w:szCs w:val="24"/>
        </w:rPr>
        <w:t xml:space="preserve"> of </w:t>
      </w:r>
      <w:r w:rsidR="00CF1E3F">
        <w:rPr>
          <w:rFonts w:ascii="Arial" w:hAnsi="Arial" w:cs="Arial"/>
          <w:b/>
          <w:bCs/>
          <w:sz w:val="24"/>
          <w:szCs w:val="24"/>
        </w:rPr>
        <w:t>January 2023</w:t>
      </w:r>
      <w:r w:rsidR="00B572EA" w:rsidRPr="00B572EA">
        <w:rPr>
          <w:rFonts w:ascii="Arial" w:hAnsi="Arial" w:cs="Arial"/>
          <w:sz w:val="24"/>
          <w:szCs w:val="24"/>
        </w:rPr>
        <w:t xml:space="preserve"> at 6pm in West Acre Village Hall. </w:t>
      </w:r>
      <w:r w:rsidR="00732343">
        <w:rPr>
          <w:rFonts w:ascii="Arial" w:hAnsi="Arial" w:cs="Arial"/>
          <w:sz w:val="24"/>
          <w:szCs w:val="24"/>
        </w:rPr>
        <w:t xml:space="preserve">The meeting could be </w:t>
      </w:r>
      <w:r w:rsidR="00BC6AE3">
        <w:rPr>
          <w:rFonts w:ascii="Arial" w:hAnsi="Arial" w:cs="Arial"/>
          <w:sz w:val="24"/>
          <w:szCs w:val="24"/>
        </w:rPr>
        <w:t xml:space="preserve">held on another date. </w:t>
      </w:r>
    </w:p>
    <w:p w14:paraId="1B8709B5" w14:textId="548307D1" w:rsidR="00A33407" w:rsidRPr="00CE1404" w:rsidRDefault="00820827" w:rsidP="00CE1404">
      <w:pPr>
        <w:ind w:left="360"/>
        <w:rPr>
          <w:rFonts w:ascii="Arial" w:hAnsi="Arial" w:cs="Arial"/>
          <w:sz w:val="24"/>
          <w:szCs w:val="24"/>
        </w:rPr>
      </w:pPr>
      <w:r w:rsidRPr="00CE1404">
        <w:rPr>
          <w:rFonts w:ascii="Arial" w:hAnsi="Arial" w:cs="Arial"/>
          <w:sz w:val="24"/>
          <w:szCs w:val="24"/>
        </w:rPr>
        <w:t>The Chair thanked everyone for attending.</w:t>
      </w:r>
      <w:r w:rsidR="00354F36" w:rsidRPr="00CE1404">
        <w:rPr>
          <w:rFonts w:ascii="Arial" w:hAnsi="Arial" w:cs="Arial"/>
          <w:sz w:val="24"/>
          <w:szCs w:val="24"/>
        </w:rPr>
        <w:t xml:space="preserve">  </w:t>
      </w:r>
      <w:r w:rsidR="00A33407" w:rsidRPr="00CE1404">
        <w:rPr>
          <w:rFonts w:ascii="Arial" w:hAnsi="Arial" w:cs="Arial"/>
          <w:sz w:val="24"/>
          <w:szCs w:val="24"/>
        </w:rPr>
        <w:t xml:space="preserve">The meeting closed </w:t>
      </w:r>
      <w:r w:rsidR="00FA00C5" w:rsidRPr="00CE1404">
        <w:rPr>
          <w:rFonts w:ascii="Arial" w:hAnsi="Arial" w:cs="Arial"/>
          <w:sz w:val="24"/>
          <w:szCs w:val="24"/>
        </w:rPr>
        <w:t>7:</w:t>
      </w:r>
      <w:r w:rsidR="0076181A">
        <w:rPr>
          <w:rFonts w:ascii="Arial" w:hAnsi="Arial" w:cs="Arial"/>
          <w:sz w:val="24"/>
          <w:szCs w:val="24"/>
        </w:rPr>
        <w:t>42</w:t>
      </w:r>
      <w:r w:rsidR="00CF4C0B" w:rsidRPr="00CE1404">
        <w:rPr>
          <w:rFonts w:ascii="Arial" w:hAnsi="Arial" w:cs="Arial"/>
          <w:sz w:val="24"/>
          <w:szCs w:val="24"/>
        </w:rPr>
        <w:t xml:space="preserve">pm </w:t>
      </w:r>
    </w:p>
    <w:sectPr w:rsidR="00A33407" w:rsidRPr="00CE1404" w:rsidSect="00D6561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7C1B8" w14:textId="77777777" w:rsidR="00D6561A" w:rsidRDefault="00D6561A" w:rsidP="006D60CC">
      <w:pPr>
        <w:spacing w:after="0" w:line="240" w:lineRule="auto"/>
      </w:pPr>
      <w:r>
        <w:separator/>
      </w:r>
    </w:p>
  </w:endnote>
  <w:endnote w:type="continuationSeparator" w:id="0">
    <w:p w14:paraId="20EBFBB4" w14:textId="77777777" w:rsidR="00D6561A" w:rsidRDefault="00D6561A" w:rsidP="006D60CC">
      <w:pPr>
        <w:spacing w:after="0" w:line="240" w:lineRule="auto"/>
      </w:pPr>
      <w:r>
        <w:continuationSeparator/>
      </w:r>
    </w:p>
  </w:endnote>
  <w:endnote w:type="continuationNotice" w:id="1">
    <w:p w14:paraId="332F5FE4" w14:textId="77777777" w:rsidR="00D6561A" w:rsidRDefault="00D656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12EC" w14:textId="1C934734" w:rsidR="006D60CC" w:rsidRDefault="006D60CC">
    <w:pPr>
      <w:pStyle w:val="Footer"/>
    </w:pPr>
    <w:r>
      <w:rPr>
        <w:noProof/>
        <w:color w:val="4472C4" w:themeColor="accent1"/>
      </w:rPr>
      <mc:AlternateContent>
        <mc:Choice Requires="wps">
          <w:drawing>
            <wp:anchor distT="0" distB="0" distL="114300" distR="114300" simplePos="0" relativeHeight="251658240" behindDoc="0" locked="0" layoutInCell="1" allowOverlap="1" wp14:anchorId="6929C428" wp14:editId="02571FB5">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68C43C3" id="Rectangle 452" o:spid="_x0000_s1026" style="position:absolute;margin-left:0;margin-top:0;width:579.9pt;height:750.3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sidRPr="006D60CC">
      <w:rPr>
        <w:rFonts w:asciiTheme="majorHAnsi" w:eastAsiaTheme="majorEastAsia" w:hAnsiTheme="majorHAnsi" w:cstheme="majorBidi"/>
        <w:color w:val="4472C4" w:themeColor="accent1"/>
        <w:sz w:val="20"/>
        <w:szCs w:val="20"/>
      </w:rPr>
      <w:t xml:space="preserve">Chairman Signed ........................................................... Dated ................................................... (2021) </w:t>
    </w:r>
    <w:proofErr w:type="gramStart"/>
    <w:r w:rsidRPr="006D60CC">
      <w:rPr>
        <w:rFonts w:asciiTheme="majorHAnsi" w:eastAsiaTheme="majorEastAsia" w:hAnsiTheme="majorHAnsi" w:cstheme="majorBidi"/>
        <w:color w:val="4472C4" w:themeColor="accent1"/>
        <w:sz w:val="20"/>
        <w:szCs w:val="20"/>
      </w:rPr>
      <w:t>Page  of</w:t>
    </w:r>
    <w:proofErr w:type="gramEnd"/>
    <w:r w:rsidRPr="006D60CC">
      <w:rPr>
        <w:rFonts w:asciiTheme="majorHAnsi" w:eastAsiaTheme="majorEastAsia" w:hAnsiTheme="majorHAnsi" w:cstheme="majorBidi"/>
        <w:color w:val="4472C4" w:themeColor="accent1"/>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6FE21" w14:textId="77777777" w:rsidR="00D6561A" w:rsidRDefault="00D6561A" w:rsidP="006D60CC">
      <w:pPr>
        <w:spacing w:after="0" w:line="240" w:lineRule="auto"/>
      </w:pPr>
      <w:r>
        <w:separator/>
      </w:r>
    </w:p>
  </w:footnote>
  <w:footnote w:type="continuationSeparator" w:id="0">
    <w:p w14:paraId="32EE7734" w14:textId="77777777" w:rsidR="00D6561A" w:rsidRDefault="00D6561A" w:rsidP="006D60CC">
      <w:pPr>
        <w:spacing w:after="0" w:line="240" w:lineRule="auto"/>
      </w:pPr>
      <w:r>
        <w:continuationSeparator/>
      </w:r>
    </w:p>
  </w:footnote>
  <w:footnote w:type="continuationNotice" w:id="1">
    <w:p w14:paraId="53A716AB" w14:textId="77777777" w:rsidR="00D6561A" w:rsidRDefault="00D656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47C5"/>
    <w:multiLevelType w:val="hybridMultilevel"/>
    <w:tmpl w:val="57306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82DA2"/>
    <w:multiLevelType w:val="hybridMultilevel"/>
    <w:tmpl w:val="12B4CD08"/>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763039"/>
    <w:multiLevelType w:val="hybridMultilevel"/>
    <w:tmpl w:val="85E07DE0"/>
    <w:lvl w:ilvl="0" w:tplc="0809000B">
      <w:start w:val="1"/>
      <w:numFmt w:val="bullet"/>
      <w:lvlText w:val=""/>
      <w:lvlJc w:val="left"/>
      <w:pPr>
        <w:ind w:left="1140" w:hanging="360"/>
      </w:pPr>
      <w:rPr>
        <w:rFonts w:ascii="Wingdings" w:hAnsi="Wingding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 w15:restartNumberingAfterBreak="0">
    <w:nsid w:val="02163538"/>
    <w:multiLevelType w:val="hybridMultilevel"/>
    <w:tmpl w:val="AB78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0265BE"/>
    <w:multiLevelType w:val="hybridMultilevel"/>
    <w:tmpl w:val="E05A92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66A3C00"/>
    <w:multiLevelType w:val="hybridMultilevel"/>
    <w:tmpl w:val="43D8189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078D6AA0"/>
    <w:multiLevelType w:val="hybridMultilevel"/>
    <w:tmpl w:val="8E224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74739F"/>
    <w:multiLevelType w:val="hybridMultilevel"/>
    <w:tmpl w:val="F36E65F2"/>
    <w:lvl w:ilvl="0" w:tplc="08090001">
      <w:start w:val="1"/>
      <w:numFmt w:val="bullet"/>
      <w:lvlText w:val=""/>
      <w:lvlJc w:val="left"/>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8B10CCA"/>
    <w:multiLevelType w:val="hybridMultilevel"/>
    <w:tmpl w:val="997EF030"/>
    <w:lvl w:ilvl="0" w:tplc="E4B223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9537649"/>
    <w:multiLevelType w:val="hybridMultilevel"/>
    <w:tmpl w:val="1E5E5FEC"/>
    <w:lvl w:ilvl="0" w:tplc="08090001">
      <w:start w:val="1"/>
      <w:numFmt w:val="bullet"/>
      <w:lvlText w:val=""/>
      <w:lvlJc w:val="left"/>
      <w:pPr>
        <w:ind w:left="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453ACE"/>
    <w:multiLevelType w:val="hybridMultilevel"/>
    <w:tmpl w:val="FFF60D8C"/>
    <w:lvl w:ilvl="0" w:tplc="140C8C8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E267245"/>
    <w:multiLevelType w:val="hybridMultilevel"/>
    <w:tmpl w:val="0C324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EC32D1"/>
    <w:multiLevelType w:val="hybridMultilevel"/>
    <w:tmpl w:val="2ED2BEB4"/>
    <w:lvl w:ilvl="0" w:tplc="DD8266B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F0C77A5"/>
    <w:multiLevelType w:val="hybridMultilevel"/>
    <w:tmpl w:val="D07A77BC"/>
    <w:lvl w:ilvl="0" w:tplc="08090001">
      <w:start w:val="1"/>
      <w:numFmt w:val="bullet"/>
      <w:lvlText w:val=""/>
      <w:lvlJc w:val="left"/>
      <w:pPr>
        <w:ind w:left="720" w:hanging="360"/>
      </w:pPr>
      <w:rPr>
        <w:rFonts w:ascii="Symbol" w:hAnsi="Symbol" w:hint="default"/>
      </w:rPr>
    </w:lvl>
    <w:lvl w:ilvl="1" w:tplc="14A41C4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400419"/>
    <w:multiLevelType w:val="hybridMultilevel"/>
    <w:tmpl w:val="CC9032B4"/>
    <w:lvl w:ilvl="0" w:tplc="08090001">
      <w:start w:val="1"/>
      <w:numFmt w:val="bullet"/>
      <w:lvlText w:val=""/>
      <w:lvlJc w:val="left"/>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87619E"/>
    <w:multiLevelType w:val="hybridMultilevel"/>
    <w:tmpl w:val="74985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6171827"/>
    <w:multiLevelType w:val="hybridMultilevel"/>
    <w:tmpl w:val="23E6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806961"/>
    <w:multiLevelType w:val="hybridMultilevel"/>
    <w:tmpl w:val="EA18355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19F869F3"/>
    <w:multiLevelType w:val="hybridMultilevel"/>
    <w:tmpl w:val="4900EB48"/>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942DB2"/>
    <w:multiLevelType w:val="hybridMultilevel"/>
    <w:tmpl w:val="74DEE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0725C1F"/>
    <w:multiLevelType w:val="hybridMultilevel"/>
    <w:tmpl w:val="A1C2267A"/>
    <w:lvl w:ilvl="0" w:tplc="81E48616">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16A1D9C"/>
    <w:multiLevelType w:val="hybridMultilevel"/>
    <w:tmpl w:val="E4DC76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259577B"/>
    <w:multiLevelType w:val="hybridMultilevel"/>
    <w:tmpl w:val="AF389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FD76CC"/>
    <w:multiLevelType w:val="hybridMultilevel"/>
    <w:tmpl w:val="A24CA8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6055965"/>
    <w:multiLevelType w:val="hybridMultilevel"/>
    <w:tmpl w:val="899A6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7615F19"/>
    <w:multiLevelType w:val="hybridMultilevel"/>
    <w:tmpl w:val="1A6C0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8410A5A"/>
    <w:multiLevelType w:val="hybridMultilevel"/>
    <w:tmpl w:val="C11CF22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291A1762"/>
    <w:multiLevelType w:val="hybridMultilevel"/>
    <w:tmpl w:val="D1D8C192"/>
    <w:lvl w:ilvl="0" w:tplc="FA5EA7E0">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29B838D8"/>
    <w:multiLevelType w:val="hybridMultilevel"/>
    <w:tmpl w:val="CF86D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9C824F6"/>
    <w:multiLevelType w:val="hybridMultilevel"/>
    <w:tmpl w:val="16BC6B24"/>
    <w:lvl w:ilvl="0" w:tplc="D94242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2B3D7540"/>
    <w:multiLevelType w:val="hybridMultilevel"/>
    <w:tmpl w:val="EF04EF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B592265"/>
    <w:multiLevelType w:val="hybridMultilevel"/>
    <w:tmpl w:val="4FB2AE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2D997AA7"/>
    <w:multiLevelType w:val="hybridMultilevel"/>
    <w:tmpl w:val="43AC90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38BB21EB"/>
    <w:multiLevelType w:val="hybridMultilevel"/>
    <w:tmpl w:val="CDACCA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396E02F0"/>
    <w:multiLevelType w:val="hybridMultilevel"/>
    <w:tmpl w:val="FA2AB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BC95D9F"/>
    <w:multiLevelType w:val="hybridMultilevel"/>
    <w:tmpl w:val="C9A686A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3F026B67"/>
    <w:multiLevelType w:val="hybridMultilevel"/>
    <w:tmpl w:val="5C4429E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46AB5160"/>
    <w:multiLevelType w:val="hybridMultilevel"/>
    <w:tmpl w:val="2912F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F77529E"/>
    <w:multiLevelType w:val="hybridMultilevel"/>
    <w:tmpl w:val="6EC4DEE8"/>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550B4551"/>
    <w:multiLevelType w:val="hybridMultilevel"/>
    <w:tmpl w:val="C9EE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8707FA1"/>
    <w:multiLevelType w:val="hybridMultilevel"/>
    <w:tmpl w:val="54B297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D386699"/>
    <w:multiLevelType w:val="hybridMultilevel"/>
    <w:tmpl w:val="1E3C603A"/>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2E723A"/>
    <w:multiLevelType w:val="hybridMultilevel"/>
    <w:tmpl w:val="6D2A8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90748B"/>
    <w:multiLevelType w:val="hybridMultilevel"/>
    <w:tmpl w:val="715C65E4"/>
    <w:lvl w:ilvl="0" w:tplc="0809000B">
      <w:start w:val="1"/>
      <w:numFmt w:val="bullet"/>
      <w:lvlText w:val=""/>
      <w:lvlJc w:val="left"/>
      <w:pPr>
        <w:ind w:left="1635" w:hanging="360"/>
      </w:pPr>
      <w:rPr>
        <w:rFonts w:ascii="Wingdings" w:hAnsi="Wingdings"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44" w15:restartNumberingAfterBreak="0">
    <w:nsid w:val="63DB1DE5"/>
    <w:multiLevelType w:val="hybridMultilevel"/>
    <w:tmpl w:val="25BE46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676719C4"/>
    <w:multiLevelType w:val="hybridMultilevel"/>
    <w:tmpl w:val="493847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6BFF55D7"/>
    <w:multiLevelType w:val="hybridMultilevel"/>
    <w:tmpl w:val="B418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852B04"/>
    <w:multiLevelType w:val="hybridMultilevel"/>
    <w:tmpl w:val="C51A0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1515AA"/>
    <w:multiLevelType w:val="hybridMultilevel"/>
    <w:tmpl w:val="8AFEB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B92147"/>
    <w:multiLevelType w:val="hybridMultilevel"/>
    <w:tmpl w:val="C728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140808">
    <w:abstractNumId w:val="34"/>
  </w:num>
  <w:num w:numId="2" w16cid:durableId="2065323879">
    <w:abstractNumId w:val="41"/>
  </w:num>
  <w:num w:numId="3" w16cid:durableId="1319841316">
    <w:abstractNumId w:val="28"/>
  </w:num>
  <w:num w:numId="4" w16cid:durableId="946160414">
    <w:abstractNumId w:val="16"/>
  </w:num>
  <w:num w:numId="5" w16cid:durableId="1433238395">
    <w:abstractNumId w:val="4"/>
  </w:num>
  <w:num w:numId="6" w16cid:durableId="499927422">
    <w:abstractNumId w:val="11"/>
  </w:num>
  <w:num w:numId="7" w16cid:durableId="2108304290">
    <w:abstractNumId w:val="31"/>
  </w:num>
  <w:num w:numId="8" w16cid:durableId="1162938300">
    <w:abstractNumId w:val="40"/>
  </w:num>
  <w:num w:numId="9" w16cid:durableId="449864667">
    <w:abstractNumId w:val="45"/>
  </w:num>
  <w:num w:numId="10" w16cid:durableId="229076854">
    <w:abstractNumId w:val="22"/>
  </w:num>
  <w:num w:numId="11" w16cid:durableId="1265306076">
    <w:abstractNumId w:val="42"/>
  </w:num>
  <w:num w:numId="12" w16cid:durableId="275991451">
    <w:abstractNumId w:val="14"/>
  </w:num>
  <w:num w:numId="13" w16cid:durableId="1241133419">
    <w:abstractNumId w:val="12"/>
  </w:num>
  <w:num w:numId="14" w16cid:durableId="1947034841">
    <w:abstractNumId w:val="24"/>
  </w:num>
  <w:num w:numId="15" w16cid:durableId="1909723960">
    <w:abstractNumId w:val="29"/>
  </w:num>
  <w:num w:numId="16" w16cid:durableId="1271469208">
    <w:abstractNumId w:val="15"/>
  </w:num>
  <w:num w:numId="17" w16cid:durableId="592780563">
    <w:abstractNumId w:val="38"/>
  </w:num>
  <w:num w:numId="18" w16cid:durableId="1489639734">
    <w:abstractNumId w:val="49"/>
  </w:num>
  <w:num w:numId="19" w16cid:durableId="503740567">
    <w:abstractNumId w:val="18"/>
  </w:num>
  <w:num w:numId="20" w16cid:durableId="1480879355">
    <w:abstractNumId w:val="9"/>
  </w:num>
  <w:num w:numId="21" w16cid:durableId="139151203">
    <w:abstractNumId w:val="7"/>
  </w:num>
  <w:num w:numId="22" w16cid:durableId="1368096037">
    <w:abstractNumId w:val="48"/>
  </w:num>
  <w:num w:numId="23" w16cid:durableId="762452891">
    <w:abstractNumId w:val="1"/>
  </w:num>
  <w:num w:numId="24" w16cid:durableId="609944399">
    <w:abstractNumId w:val="32"/>
  </w:num>
  <w:num w:numId="25" w16cid:durableId="531916651">
    <w:abstractNumId w:val="0"/>
  </w:num>
  <w:num w:numId="26" w16cid:durableId="1321619076">
    <w:abstractNumId w:val="33"/>
  </w:num>
  <w:num w:numId="27" w16cid:durableId="145127310">
    <w:abstractNumId w:val="37"/>
  </w:num>
  <w:num w:numId="28" w16cid:durableId="624233641">
    <w:abstractNumId w:val="20"/>
  </w:num>
  <w:num w:numId="29" w16cid:durableId="247807542">
    <w:abstractNumId w:val="46"/>
  </w:num>
  <w:num w:numId="30" w16cid:durableId="667947850">
    <w:abstractNumId w:val="19"/>
  </w:num>
  <w:num w:numId="31" w16cid:durableId="1569802775">
    <w:abstractNumId w:val="5"/>
  </w:num>
  <w:num w:numId="32" w16cid:durableId="286081621">
    <w:abstractNumId w:val="10"/>
  </w:num>
  <w:num w:numId="33" w16cid:durableId="988168800">
    <w:abstractNumId w:val="13"/>
  </w:num>
  <w:num w:numId="34" w16cid:durableId="1151598994">
    <w:abstractNumId w:val="44"/>
  </w:num>
  <w:num w:numId="35" w16cid:durableId="932667844">
    <w:abstractNumId w:val="47"/>
  </w:num>
  <w:num w:numId="36" w16cid:durableId="1774746020">
    <w:abstractNumId w:val="39"/>
  </w:num>
  <w:num w:numId="37" w16cid:durableId="2022317811">
    <w:abstractNumId w:val="3"/>
  </w:num>
  <w:num w:numId="38" w16cid:durableId="1456750615">
    <w:abstractNumId w:val="27"/>
  </w:num>
  <w:num w:numId="39" w16cid:durableId="1097098687">
    <w:abstractNumId w:val="25"/>
  </w:num>
  <w:num w:numId="40" w16cid:durableId="1591887917">
    <w:abstractNumId w:val="26"/>
  </w:num>
  <w:num w:numId="41" w16cid:durableId="1989935339">
    <w:abstractNumId w:val="8"/>
  </w:num>
  <w:num w:numId="42" w16cid:durableId="801462321">
    <w:abstractNumId w:val="21"/>
  </w:num>
  <w:num w:numId="43" w16cid:durableId="2041784337">
    <w:abstractNumId w:val="35"/>
  </w:num>
  <w:num w:numId="44" w16cid:durableId="1257982781">
    <w:abstractNumId w:val="30"/>
  </w:num>
  <w:num w:numId="45" w16cid:durableId="2101557312">
    <w:abstractNumId w:val="36"/>
  </w:num>
  <w:num w:numId="46" w16cid:durableId="1655913853">
    <w:abstractNumId w:val="17"/>
  </w:num>
  <w:num w:numId="47" w16cid:durableId="285889037">
    <w:abstractNumId w:val="6"/>
  </w:num>
  <w:num w:numId="48" w16cid:durableId="306908533">
    <w:abstractNumId w:val="2"/>
  </w:num>
  <w:num w:numId="49" w16cid:durableId="1016469522">
    <w:abstractNumId w:val="23"/>
  </w:num>
  <w:num w:numId="50" w16cid:durableId="202678707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99A"/>
    <w:rsid w:val="0000022F"/>
    <w:rsid w:val="00000682"/>
    <w:rsid w:val="00000FDF"/>
    <w:rsid w:val="0000178A"/>
    <w:rsid w:val="00002124"/>
    <w:rsid w:val="00002D82"/>
    <w:rsid w:val="00002D96"/>
    <w:rsid w:val="000031E1"/>
    <w:rsid w:val="00004080"/>
    <w:rsid w:val="0000437C"/>
    <w:rsid w:val="00004415"/>
    <w:rsid w:val="00004532"/>
    <w:rsid w:val="000049A1"/>
    <w:rsid w:val="000050A0"/>
    <w:rsid w:val="0000524A"/>
    <w:rsid w:val="000052E0"/>
    <w:rsid w:val="0000632C"/>
    <w:rsid w:val="000063CD"/>
    <w:rsid w:val="00006A29"/>
    <w:rsid w:val="0000779E"/>
    <w:rsid w:val="000079C3"/>
    <w:rsid w:val="00007B16"/>
    <w:rsid w:val="00010940"/>
    <w:rsid w:val="00010C92"/>
    <w:rsid w:val="000110C1"/>
    <w:rsid w:val="000114C5"/>
    <w:rsid w:val="0001189C"/>
    <w:rsid w:val="00011D17"/>
    <w:rsid w:val="00011DA9"/>
    <w:rsid w:val="000121AE"/>
    <w:rsid w:val="00012A61"/>
    <w:rsid w:val="00013A76"/>
    <w:rsid w:val="00014243"/>
    <w:rsid w:val="000142CB"/>
    <w:rsid w:val="0001456E"/>
    <w:rsid w:val="00015921"/>
    <w:rsid w:val="00015967"/>
    <w:rsid w:val="00015992"/>
    <w:rsid w:val="00015BC0"/>
    <w:rsid w:val="000161E3"/>
    <w:rsid w:val="00016386"/>
    <w:rsid w:val="000178AD"/>
    <w:rsid w:val="0002076C"/>
    <w:rsid w:val="00020B32"/>
    <w:rsid w:val="00020DD5"/>
    <w:rsid w:val="00020E0B"/>
    <w:rsid w:val="0002101F"/>
    <w:rsid w:val="00021BFE"/>
    <w:rsid w:val="00021D0B"/>
    <w:rsid w:val="000226F6"/>
    <w:rsid w:val="000227BB"/>
    <w:rsid w:val="00023131"/>
    <w:rsid w:val="00023284"/>
    <w:rsid w:val="00023316"/>
    <w:rsid w:val="00023365"/>
    <w:rsid w:val="000238A0"/>
    <w:rsid w:val="00024247"/>
    <w:rsid w:val="000252D9"/>
    <w:rsid w:val="0002562F"/>
    <w:rsid w:val="00025C7A"/>
    <w:rsid w:val="00025C8C"/>
    <w:rsid w:val="00025CC3"/>
    <w:rsid w:val="00025DEE"/>
    <w:rsid w:val="00026EC0"/>
    <w:rsid w:val="000279B2"/>
    <w:rsid w:val="000300BD"/>
    <w:rsid w:val="00030572"/>
    <w:rsid w:val="00030AF5"/>
    <w:rsid w:val="00032893"/>
    <w:rsid w:val="00033338"/>
    <w:rsid w:val="000334CF"/>
    <w:rsid w:val="00033A57"/>
    <w:rsid w:val="000350E6"/>
    <w:rsid w:val="00035129"/>
    <w:rsid w:val="0003553D"/>
    <w:rsid w:val="000363A5"/>
    <w:rsid w:val="000365C8"/>
    <w:rsid w:val="000407BF"/>
    <w:rsid w:val="00040FA0"/>
    <w:rsid w:val="00041189"/>
    <w:rsid w:val="00041838"/>
    <w:rsid w:val="00041F5E"/>
    <w:rsid w:val="00042D56"/>
    <w:rsid w:val="000438A3"/>
    <w:rsid w:val="00044108"/>
    <w:rsid w:val="00044801"/>
    <w:rsid w:val="00044A85"/>
    <w:rsid w:val="00044EAC"/>
    <w:rsid w:val="0004557B"/>
    <w:rsid w:val="00045E6C"/>
    <w:rsid w:val="0004688B"/>
    <w:rsid w:val="00046DA1"/>
    <w:rsid w:val="00047016"/>
    <w:rsid w:val="00050268"/>
    <w:rsid w:val="00050749"/>
    <w:rsid w:val="00050B02"/>
    <w:rsid w:val="00050B8A"/>
    <w:rsid w:val="000526F2"/>
    <w:rsid w:val="0005293D"/>
    <w:rsid w:val="00052BFD"/>
    <w:rsid w:val="0005362E"/>
    <w:rsid w:val="000537A2"/>
    <w:rsid w:val="00053CE8"/>
    <w:rsid w:val="00054523"/>
    <w:rsid w:val="00055448"/>
    <w:rsid w:val="000563D2"/>
    <w:rsid w:val="00056572"/>
    <w:rsid w:val="00056630"/>
    <w:rsid w:val="00056726"/>
    <w:rsid w:val="00057B50"/>
    <w:rsid w:val="00060781"/>
    <w:rsid w:val="000616F5"/>
    <w:rsid w:val="00062074"/>
    <w:rsid w:val="00062674"/>
    <w:rsid w:val="00062740"/>
    <w:rsid w:val="00062F1C"/>
    <w:rsid w:val="00063254"/>
    <w:rsid w:val="000636AF"/>
    <w:rsid w:val="00063D0B"/>
    <w:rsid w:val="00064053"/>
    <w:rsid w:val="000653E3"/>
    <w:rsid w:val="000657C0"/>
    <w:rsid w:val="00065C0E"/>
    <w:rsid w:val="00065F95"/>
    <w:rsid w:val="00066414"/>
    <w:rsid w:val="00066BBA"/>
    <w:rsid w:val="00066E72"/>
    <w:rsid w:val="000679F5"/>
    <w:rsid w:val="00067B46"/>
    <w:rsid w:val="00070E8F"/>
    <w:rsid w:val="00070E92"/>
    <w:rsid w:val="00071884"/>
    <w:rsid w:val="00072400"/>
    <w:rsid w:val="00073781"/>
    <w:rsid w:val="00073A57"/>
    <w:rsid w:val="00073AEA"/>
    <w:rsid w:val="0007478E"/>
    <w:rsid w:val="00074F44"/>
    <w:rsid w:val="00075A91"/>
    <w:rsid w:val="0007632F"/>
    <w:rsid w:val="00077542"/>
    <w:rsid w:val="0008091C"/>
    <w:rsid w:val="0008139D"/>
    <w:rsid w:val="00081F3A"/>
    <w:rsid w:val="00082231"/>
    <w:rsid w:val="000829B4"/>
    <w:rsid w:val="00082B66"/>
    <w:rsid w:val="000835C5"/>
    <w:rsid w:val="0008396A"/>
    <w:rsid w:val="0008427E"/>
    <w:rsid w:val="00084353"/>
    <w:rsid w:val="00084CC5"/>
    <w:rsid w:val="00085E96"/>
    <w:rsid w:val="000861C3"/>
    <w:rsid w:val="00087241"/>
    <w:rsid w:val="000876A2"/>
    <w:rsid w:val="000879F2"/>
    <w:rsid w:val="00087B3A"/>
    <w:rsid w:val="00087D1E"/>
    <w:rsid w:val="00091607"/>
    <w:rsid w:val="00091B06"/>
    <w:rsid w:val="00092068"/>
    <w:rsid w:val="000926DA"/>
    <w:rsid w:val="00092A62"/>
    <w:rsid w:val="00093678"/>
    <w:rsid w:val="000939C4"/>
    <w:rsid w:val="00093A0A"/>
    <w:rsid w:val="00093D49"/>
    <w:rsid w:val="00093E16"/>
    <w:rsid w:val="00093E4F"/>
    <w:rsid w:val="0009486C"/>
    <w:rsid w:val="00094AAF"/>
    <w:rsid w:val="00094E23"/>
    <w:rsid w:val="0009626C"/>
    <w:rsid w:val="00096494"/>
    <w:rsid w:val="000971D8"/>
    <w:rsid w:val="000A0776"/>
    <w:rsid w:val="000A2774"/>
    <w:rsid w:val="000A2AF5"/>
    <w:rsid w:val="000A36EA"/>
    <w:rsid w:val="000A37C4"/>
    <w:rsid w:val="000A3B78"/>
    <w:rsid w:val="000A3C04"/>
    <w:rsid w:val="000A3CA6"/>
    <w:rsid w:val="000A3F53"/>
    <w:rsid w:val="000A3F80"/>
    <w:rsid w:val="000A4A5C"/>
    <w:rsid w:val="000A5682"/>
    <w:rsid w:val="000A589C"/>
    <w:rsid w:val="000A663C"/>
    <w:rsid w:val="000A682C"/>
    <w:rsid w:val="000A6986"/>
    <w:rsid w:val="000A6A5D"/>
    <w:rsid w:val="000A6F9A"/>
    <w:rsid w:val="000B0556"/>
    <w:rsid w:val="000B0DE6"/>
    <w:rsid w:val="000B1035"/>
    <w:rsid w:val="000B23E6"/>
    <w:rsid w:val="000B3596"/>
    <w:rsid w:val="000B4BCB"/>
    <w:rsid w:val="000B502F"/>
    <w:rsid w:val="000B529C"/>
    <w:rsid w:val="000B5A99"/>
    <w:rsid w:val="000B6795"/>
    <w:rsid w:val="000C0074"/>
    <w:rsid w:val="000C04AA"/>
    <w:rsid w:val="000C0A0D"/>
    <w:rsid w:val="000C0AEE"/>
    <w:rsid w:val="000C0EDB"/>
    <w:rsid w:val="000C105A"/>
    <w:rsid w:val="000C135B"/>
    <w:rsid w:val="000C1DEC"/>
    <w:rsid w:val="000C25A7"/>
    <w:rsid w:val="000C28B3"/>
    <w:rsid w:val="000C4424"/>
    <w:rsid w:val="000C49DB"/>
    <w:rsid w:val="000C4D36"/>
    <w:rsid w:val="000C61A0"/>
    <w:rsid w:val="000C62EC"/>
    <w:rsid w:val="000C6468"/>
    <w:rsid w:val="000C7163"/>
    <w:rsid w:val="000C761F"/>
    <w:rsid w:val="000C774B"/>
    <w:rsid w:val="000C79C8"/>
    <w:rsid w:val="000C7C13"/>
    <w:rsid w:val="000D03EC"/>
    <w:rsid w:val="000D0961"/>
    <w:rsid w:val="000D242B"/>
    <w:rsid w:val="000D2941"/>
    <w:rsid w:val="000D2C9B"/>
    <w:rsid w:val="000D449D"/>
    <w:rsid w:val="000D59F2"/>
    <w:rsid w:val="000D6014"/>
    <w:rsid w:val="000D6049"/>
    <w:rsid w:val="000D6153"/>
    <w:rsid w:val="000E12B5"/>
    <w:rsid w:val="000E1D35"/>
    <w:rsid w:val="000E1F69"/>
    <w:rsid w:val="000E2630"/>
    <w:rsid w:val="000E2F03"/>
    <w:rsid w:val="000E439F"/>
    <w:rsid w:val="000E4A7B"/>
    <w:rsid w:val="000E5928"/>
    <w:rsid w:val="000E5E20"/>
    <w:rsid w:val="000E67E5"/>
    <w:rsid w:val="000E6ACB"/>
    <w:rsid w:val="000E7A61"/>
    <w:rsid w:val="000E7ACB"/>
    <w:rsid w:val="000E7B1E"/>
    <w:rsid w:val="000F0108"/>
    <w:rsid w:val="000F0B05"/>
    <w:rsid w:val="000F101F"/>
    <w:rsid w:val="000F13AA"/>
    <w:rsid w:val="000F1470"/>
    <w:rsid w:val="000F1F46"/>
    <w:rsid w:val="000F2478"/>
    <w:rsid w:val="000F2B2D"/>
    <w:rsid w:val="000F32AF"/>
    <w:rsid w:val="000F33F3"/>
    <w:rsid w:val="000F3474"/>
    <w:rsid w:val="000F3590"/>
    <w:rsid w:val="000F3654"/>
    <w:rsid w:val="000F392C"/>
    <w:rsid w:val="000F3E5F"/>
    <w:rsid w:val="000F48BF"/>
    <w:rsid w:val="000F4C72"/>
    <w:rsid w:val="000F5282"/>
    <w:rsid w:val="000F52C8"/>
    <w:rsid w:val="000F5D3D"/>
    <w:rsid w:val="000F6A78"/>
    <w:rsid w:val="000F74A7"/>
    <w:rsid w:val="000F7519"/>
    <w:rsid w:val="001004C1"/>
    <w:rsid w:val="0010055C"/>
    <w:rsid w:val="00100805"/>
    <w:rsid w:val="00100EE8"/>
    <w:rsid w:val="00100EF0"/>
    <w:rsid w:val="00101228"/>
    <w:rsid w:val="00101EE5"/>
    <w:rsid w:val="00102145"/>
    <w:rsid w:val="001026A8"/>
    <w:rsid w:val="001050E0"/>
    <w:rsid w:val="0010576C"/>
    <w:rsid w:val="00105FD5"/>
    <w:rsid w:val="0010685F"/>
    <w:rsid w:val="00106D8B"/>
    <w:rsid w:val="00106DDC"/>
    <w:rsid w:val="0010729D"/>
    <w:rsid w:val="001100E4"/>
    <w:rsid w:val="00110763"/>
    <w:rsid w:val="00110CF3"/>
    <w:rsid w:val="00111546"/>
    <w:rsid w:val="00111570"/>
    <w:rsid w:val="0011192E"/>
    <w:rsid w:val="00111984"/>
    <w:rsid w:val="001129C9"/>
    <w:rsid w:val="00112AE2"/>
    <w:rsid w:val="00113240"/>
    <w:rsid w:val="0011468D"/>
    <w:rsid w:val="0011512B"/>
    <w:rsid w:val="0011525E"/>
    <w:rsid w:val="00116250"/>
    <w:rsid w:val="00116603"/>
    <w:rsid w:val="00116BF4"/>
    <w:rsid w:val="0012072A"/>
    <w:rsid w:val="00120868"/>
    <w:rsid w:val="001227FF"/>
    <w:rsid w:val="0012312E"/>
    <w:rsid w:val="00123CC1"/>
    <w:rsid w:val="00124087"/>
    <w:rsid w:val="001244AF"/>
    <w:rsid w:val="0012457C"/>
    <w:rsid w:val="00124BEB"/>
    <w:rsid w:val="001251E7"/>
    <w:rsid w:val="00125727"/>
    <w:rsid w:val="001257CE"/>
    <w:rsid w:val="00125E46"/>
    <w:rsid w:val="001260AC"/>
    <w:rsid w:val="00127716"/>
    <w:rsid w:val="00130160"/>
    <w:rsid w:val="001303F1"/>
    <w:rsid w:val="001304A8"/>
    <w:rsid w:val="00130BD7"/>
    <w:rsid w:val="001312DE"/>
    <w:rsid w:val="00131C9A"/>
    <w:rsid w:val="00131D25"/>
    <w:rsid w:val="00131D38"/>
    <w:rsid w:val="00132E4B"/>
    <w:rsid w:val="001342C6"/>
    <w:rsid w:val="0013463A"/>
    <w:rsid w:val="00134CD1"/>
    <w:rsid w:val="00134E6B"/>
    <w:rsid w:val="001351C3"/>
    <w:rsid w:val="00135896"/>
    <w:rsid w:val="001362BF"/>
    <w:rsid w:val="0013691E"/>
    <w:rsid w:val="001377A2"/>
    <w:rsid w:val="00137889"/>
    <w:rsid w:val="00140840"/>
    <w:rsid w:val="00140873"/>
    <w:rsid w:val="00141D36"/>
    <w:rsid w:val="001421DD"/>
    <w:rsid w:val="0014366E"/>
    <w:rsid w:val="00144EF2"/>
    <w:rsid w:val="00145AF5"/>
    <w:rsid w:val="00145BA5"/>
    <w:rsid w:val="0014647D"/>
    <w:rsid w:val="0014676E"/>
    <w:rsid w:val="00146DA6"/>
    <w:rsid w:val="00146FCA"/>
    <w:rsid w:val="00147115"/>
    <w:rsid w:val="0015005A"/>
    <w:rsid w:val="00150178"/>
    <w:rsid w:val="00150ED5"/>
    <w:rsid w:val="0015214C"/>
    <w:rsid w:val="00152535"/>
    <w:rsid w:val="001533A8"/>
    <w:rsid w:val="0015348D"/>
    <w:rsid w:val="00153B7F"/>
    <w:rsid w:val="00153CC1"/>
    <w:rsid w:val="0015403F"/>
    <w:rsid w:val="001546B0"/>
    <w:rsid w:val="00154B2B"/>
    <w:rsid w:val="00155D22"/>
    <w:rsid w:val="00156370"/>
    <w:rsid w:val="001566AA"/>
    <w:rsid w:val="001568E3"/>
    <w:rsid w:val="00157241"/>
    <w:rsid w:val="00157B3C"/>
    <w:rsid w:val="00157EC5"/>
    <w:rsid w:val="00160068"/>
    <w:rsid w:val="001606B1"/>
    <w:rsid w:val="00161069"/>
    <w:rsid w:val="001612E5"/>
    <w:rsid w:val="0016138D"/>
    <w:rsid w:val="001613CB"/>
    <w:rsid w:val="00161C72"/>
    <w:rsid w:val="001623E6"/>
    <w:rsid w:val="00162A4A"/>
    <w:rsid w:val="00163344"/>
    <w:rsid w:val="0016417B"/>
    <w:rsid w:val="0016505C"/>
    <w:rsid w:val="001651D1"/>
    <w:rsid w:val="00165917"/>
    <w:rsid w:val="00166CC8"/>
    <w:rsid w:val="00167078"/>
    <w:rsid w:val="001673AC"/>
    <w:rsid w:val="00167EAA"/>
    <w:rsid w:val="00167ED8"/>
    <w:rsid w:val="001701B5"/>
    <w:rsid w:val="00170B70"/>
    <w:rsid w:val="001717DE"/>
    <w:rsid w:val="00171C06"/>
    <w:rsid w:val="00171DCC"/>
    <w:rsid w:val="00171E79"/>
    <w:rsid w:val="00172066"/>
    <w:rsid w:val="001742D2"/>
    <w:rsid w:val="00174307"/>
    <w:rsid w:val="00174974"/>
    <w:rsid w:val="00175D0A"/>
    <w:rsid w:val="00175D68"/>
    <w:rsid w:val="00177BDF"/>
    <w:rsid w:val="0018010A"/>
    <w:rsid w:val="001801E4"/>
    <w:rsid w:val="0018022B"/>
    <w:rsid w:val="00180390"/>
    <w:rsid w:val="00180CB6"/>
    <w:rsid w:val="00182B2F"/>
    <w:rsid w:val="00183186"/>
    <w:rsid w:val="001839C8"/>
    <w:rsid w:val="001839ED"/>
    <w:rsid w:val="00183F7E"/>
    <w:rsid w:val="00185A52"/>
    <w:rsid w:val="00185A98"/>
    <w:rsid w:val="00185E99"/>
    <w:rsid w:val="001864F4"/>
    <w:rsid w:val="0018650A"/>
    <w:rsid w:val="00186CB0"/>
    <w:rsid w:val="0018715A"/>
    <w:rsid w:val="00187367"/>
    <w:rsid w:val="00190665"/>
    <w:rsid w:val="00190C7B"/>
    <w:rsid w:val="001910F8"/>
    <w:rsid w:val="001911BD"/>
    <w:rsid w:val="00192467"/>
    <w:rsid w:val="00192543"/>
    <w:rsid w:val="00192733"/>
    <w:rsid w:val="00193657"/>
    <w:rsid w:val="00193D69"/>
    <w:rsid w:val="0019410E"/>
    <w:rsid w:val="001948D6"/>
    <w:rsid w:val="00194D1B"/>
    <w:rsid w:val="001952B0"/>
    <w:rsid w:val="001955CE"/>
    <w:rsid w:val="00195740"/>
    <w:rsid w:val="001958EE"/>
    <w:rsid w:val="00195BCC"/>
    <w:rsid w:val="00196910"/>
    <w:rsid w:val="0019706E"/>
    <w:rsid w:val="00197731"/>
    <w:rsid w:val="001977B6"/>
    <w:rsid w:val="001A0809"/>
    <w:rsid w:val="001A0928"/>
    <w:rsid w:val="001A23EF"/>
    <w:rsid w:val="001A268E"/>
    <w:rsid w:val="001A2B5B"/>
    <w:rsid w:val="001A2F67"/>
    <w:rsid w:val="001A3B4A"/>
    <w:rsid w:val="001A482C"/>
    <w:rsid w:val="001A5481"/>
    <w:rsid w:val="001A567F"/>
    <w:rsid w:val="001A5EA3"/>
    <w:rsid w:val="001A61FE"/>
    <w:rsid w:val="001A6374"/>
    <w:rsid w:val="001A6F7E"/>
    <w:rsid w:val="001A7296"/>
    <w:rsid w:val="001A730A"/>
    <w:rsid w:val="001A7610"/>
    <w:rsid w:val="001B0DD6"/>
    <w:rsid w:val="001B1116"/>
    <w:rsid w:val="001B14C2"/>
    <w:rsid w:val="001B1DF6"/>
    <w:rsid w:val="001B29C5"/>
    <w:rsid w:val="001B2E78"/>
    <w:rsid w:val="001B300B"/>
    <w:rsid w:val="001B3739"/>
    <w:rsid w:val="001B3D7F"/>
    <w:rsid w:val="001B457C"/>
    <w:rsid w:val="001B484B"/>
    <w:rsid w:val="001B503B"/>
    <w:rsid w:val="001B51B4"/>
    <w:rsid w:val="001B5FA0"/>
    <w:rsid w:val="001B6029"/>
    <w:rsid w:val="001B60BE"/>
    <w:rsid w:val="001B6533"/>
    <w:rsid w:val="001B6F9C"/>
    <w:rsid w:val="001B7776"/>
    <w:rsid w:val="001B7DF5"/>
    <w:rsid w:val="001C0DEB"/>
    <w:rsid w:val="001C0EB2"/>
    <w:rsid w:val="001C1103"/>
    <w:rsid w:val="001C2D71"/>
    <w:rsid w:val="001C3220"/>
    <w:rsid w:val="001C32E3"/>
    <w:rsid w:val="001C3521"/>
    <w:rsid w:val="001C3D29"/>
    <w:rsid w:val="001C3F46"/>
    <w:rsid w:val="001C4E35"/>
    <w:rsid w:val="001C4EED"/>
    <w:rsid w:val="001C4FBE"/>
    <w:rsid w:val="001C5173"/>
    <w:rsid w:val="001C59BF"/>
    <w:rsid w:val="001C5C8A"/>
    <w:rsid w:val="001C5DAD"/>
    <w:rsid w:val="001C698B"/>
    <w:rsid w:val="001C707F"/>
    <w:rsid w:val="001C718C"/>
    <w:rsid w:val="001C77EA"/>
    <w:rsid w:val="001D0268"/>
    <w:rsid w:val="001D03F7"/>
    <w:rsid w:val="001D0CB0"/>
    <w:rsid w:val="001D0E47"/>
    <w:rsid w:val="001D3138"/>
    <w:rsid w:val="001D3511"/>
    <w:rsid w:val="001D41F5"/>
    <w:rsid w:val="001D49F1"/>
    <w:rsid w:val="001D5309"/>
    <w:rsid w:val="001D5549"/>
    <w:rsid w:val="001D5DCF"/>
    <w:rsid w:val="001D61D7"/>
    <w:rsid w:val="001D6474"/>
    <w:rsid w:val="001D677C"/>
    <w:rsid w:val="001D6F07"/>
    <w:rsid w:val="001D7438"/>
    <w:rsid w:val="001D7A86"/>
    <w:rsid w:val="001D7C3A"/>
    <w:rsid w:val="001E0736"/>
    <w:rsid w:val="001E0D04"/>
    <w:rsid w:val="001E150E"/>
    <w:rsid w:val="001E1727"/>
    <w:rsid w:val="001E180B"/>
    <w:rsid w:val="001E1CA4"/>
    <w:rsid w:val="001E1EFA"/>
    <w:rsid w:val="001E2966"/>
    <w:rsid w:val="001E3303"/>
    <w:rsid w:val="001E3E0C"/>
    <w:rsid w:val="001E44B3"/>
    <w:rsid w:val="001E5863"/>
    <w:rsid w:val="001E5E64"/>
    <w:rsid w:val="001E6240"/>
    <w:rsid w:val="001E62BF"/>
    <w:rsid w:val="001E6C23"/>
    <w:rsid w:val="001E7503"/>
    <w:rsid w:val="001E7FA0"/>
    <w:rsid w:val="001E7FFB"/>
    <w:rsid w:val="001F066D"/>
    <w:rsid w:val="001F0E8B"/>
    <w:rsid w:val="001F1196"/>
    <w:rsid w:val="001F1BF6"/>
    <w:rsid w:val="001F2A79"/>
    <w:rsid w:val="001F30D8"/>
    <w:rsid w:val="001F3585"/>
    <w:rsid w:val="001F36B6"/>
    <w:rsid w:val="001F38DA"/>
    <w:rsid w:val="001F391D"/>
    <w:rsid w:val="001F4B2B"/>
    <w:rsid w:val="001F4EEC"/>
    <w:rsid w:val="001F5E91"/>
    <w:rsid w:val="001F5EE2"/>
    <w:rsid w:val="001F6F71"/>
    <w:rsid w:val="001F7014"/>
    <w:rsid w:val="001F7432"/>
    <w:rsid w:val="001F774F"/>
    <w:rsid w:val="001F7EBB"/>
    <w:rsid w:val="001F7FEC"/>
    <w:rsid w:val="00200205"/>
    <w:rsid w:val="00200414"/>
    <w:rsid w:val="002008A2"/>
    <w:rsid w:val="00201596"/>
    <w:rsid w:val="00201DEC"/>
    <w:rsid w:val="00203143"/>
    <w:rsid w:val="002038CA"/>
    <w:rsid w:val="00206231"/>
    <w:rsid w:val="00207145"/>
    <w:rsid w:val="00207FBB"/>
    <w:rsid w:val="0021085B"/>
    <w:rsid w:val="00210D99"/>
    <w:rsid w:val="00210E83"/>
    <w:rsid w:val="002113C0"/>
    <w:rsid w:val="002113FF"/>
    <w:rsid w:val="00211975"/>
    <w:rsid w:val="00211A1A"/>
    <w:rsid w:val="00211C03"/>
    <w:rsid w:val="00211FD1"/>
    <w:rsid w:val="0021208D"/>
    <w:rsid w:val="00212557"/>
    <w:rsid w:val="00212961"/>
    <w:rsid w:val="00212972"/>
    <w:rsid w:val="00212AB8"/>
    <w:rsid w:val="00212D81"/>
    <w:rsid w:val="002130C2"/>
    <w:rsid w:val="00213659"/>
    <w:rsid w:val="002141FE"/>
    <w:rsid w:val="00214248"/>
    <w:rsid w:val="002145BF"/>
    <w:rsid w:val="00214C28"/>
    <w:rsid w:val="00215008"/>
    <w:rsid w:val="0021500C"/>
    <w:rsid w:val="002152C4"/>
    <w:rsid w:val="00215622"/>
    <w:rsid w:val="00216117"/>
    <w:rsid w:val="002165BF"/>
    <w:rsid w:val="00216756"/>
    <w:rsid w:val="00217CB5"/>
    <w:rsid w:val="00220B36"/>
    <w:rsid w:val="00221034"/>
    <w:rsid w:val="00221815"/>
    <w:rsid w:val="00221A4E"/>
    <w:rsid w:val="00221E88"/>
    <w:rsid w:val="00221ED6"/>
    <w:rsid w:val="002226F2"/>
    <w:rsid w:val="002227BD"/>
    <w:rsid w:val="00222ACF"/>
    <w:rsid w:val="00225176"/>
    <w:rsid w:val="002255C7"/>
    <w:rsid w:val="002259A4"/>
    <w:rsid w:val="00225EBC"/>
    <w:rsid w:val="0022745A"/>
    <w:rsid w:val="0022772B"/>
    <w:rsid w:val="002277C5"/>
    <w:rsid w:val="00230772"/>
    <w:rsid w:val="00230964"/>
    <w:rsid w:val="00230A70"/>
    <w:rsid w:val="00231AF5"/>
    <w:rsid w:val="00231B60"/>
    <w:rsid w:val="00232236"/>
    <w:rsid w:val="002323E9"/>
    <w:rsid w:val="0023310B"/>
    <w:rsid w:val="0023346B"/>
    <w:rsid w:val="00233814"/>
    <w:rsid w:val="00233EFB"/>
    <w:rsid w:val="00234908"/>
    <w:rsid w:val="0023541F"/>
    <w:rsid w:val="0023666C"/>
    <w:rsid w:val="00240B4D"/>
    <w:rsid w:val="002419E0"/>
    <w:rsid w:val="0024214A"/>
    <w:rsid w:val="002421D0"/>
    <w:rsid w:val="002426AF"/>
    <w:rsid w:val="00242EA1"/>
    <w:rsid w:val="00242EB5"/>
    <w:rsid w:val="00243262"/>
    <w:rsid w:val="00243552"/>
    <w:rsid w:val="002437A9"/>
    <w:rsid w:val="002439E3"/>
    <w:rsid w:val="002442A3"/>
    <w:rsid w:val="0024488F"/>
    <w:rsid w:val="00244B73"/>
    <w:rsid w:val="00244D73"/>
    <w:rsid w:val="00245F25"/>
    <w:rsid w:val="0024604C"/>
    <w:rsid w:val="0024635D"/>
    <w:rsid w:val="002468D1"/>
    <w:rsid w:val="0024723A"/>
    <w:rsid w:val="00250A77"/>
    <w:rsid w:val="00251BDB"/>
    <w:rsid w:val="00252FED"/>
    <w:rsid w:val="002533FF"/>
    <w:rsid w:val="00253EB1"/>
    <w:rsid w:val="00254083"/>
    <w:rsid w:val="00254E6A"/>
    <w:rsid w:val="00254F74"/>
    <w:rsid w:val="002552A5"/>
    <w:rsid w:val="00256194"/>
    <w:rsid w:val="00256E9F"/>
    <w:rsid w:val="002577A1"/>
    <w:rsid w:val="00260A78"/>
    <w:rsid w:val="0026259D"/>
    <w:rsid w:val="002629F6"/>
    <w:rsid w:val="002636E3"/>
    <w:rsid w:val="00263F7D"/>
    <w:rsid w:val="00264350"/>
    <w:rsid w:val="00264AA5"/>
    <w:rsid w:val="002652A1"/>
    <w:rsid w:val="00265897"/>
    <w:rsid w:val="002669BB"/>
    <w:rsid w:val="00267478"/>
    <w:rsid w:val="002703A3"/>
    <w:rsid w:val="0027081D"/>
    <w:rsid w:val="00270B8F"/>
    <w:rsid w:val="00271186"/>
    <w:rsid w:val="00271492"/>
    <w:rsid w:val="00271646"/>
    <w:rsid w:val="0027196A"/>
    <w:rsid w:val="002731B1"/>
    <w:rsid w:val="00273854"/>
    <w:rsid w:val="00273BA3"/>
    <w:rsid w:val="00274757"/>
    <w:rsid w:val="00274935"/>
    <w:rsid w:val="00274F1E"/>
    <w:rsid w:val="00275147"/>
    <w:rsid w:val="0027516A"/>
    <w:rsid w:val="002757B4"/>
    <w:rsid w:val="00275B5E"/>
    <w:rsid w:val="00275D6E"/>
    <w:rsid w:val="00276012"/>
    <w:rsid w:val="0028145C"/>
    <w:rsid w:val="00281D11"/>
    <w:rsid w:val="00282083"/>
    <w:rsid w:val="002827DA"/>
    <w:rsid w:val="002828ED"/>
    <w:rsid w:val="00283B5E"/>
    <w:rsid w:val="002842AB"/>
    <w:rsid w:val="00284A4E"/>
    <w:rsid w:val="00284AEE"/>
    <w:rsid w:val="00285712"/>
    <w:rsid w:val="00285D4C"/>
    <w:rsid w:val="00286357"/>
    <w:rsid w:val="00286719"/>
    <w:rsid w:val="00287371"/>
    <w:rsid w:val="00287F89"/>
    <w:rsid w:val="002903B7"/>
    <w:rsid w:val="00290453"/>
    <w:rsid w:val="0029060E"/>
    <w:rsid w:val="00291E7F"/>
    <w:rsid w:val="0029201F"/>
    <w:rsid w:val="002927B9"/>
    <w:rsid w:val="00293454"/>
    <w:rsid w:val="00293DE8"/>
    <w:rsid w:val="0029431F"/>
    <w:rsid w:val="002947FC"/>
    <w:rsid w:val="00294FC1"/>
    <w:rsid w:val="002956A3"/>
    <w:rsid w:val="002958B9"/>
    <w:rsid w:val="00295D4C"/>
    <w:rsid w:val="002976C2"/>
    <w:rsid w:val="002A02EC"/>
    <w:rsid w:val="002A077B"/>
    <w:rsid w:val="002A27FF"/>
    <w:rsid w:val="002A3DE1"/>
    <w:rsid w:val="002A4ACD"/>
    <w:rsid w:val="002A54EF"/>
    <w:rsid w:val="002A5535"/>
    <w:rsid w:val="002A5C6B"/>
    <w:rsid w:val="002A5DA0"/>
    <w:rsid w:val="002A5DB9"/>
    <w:rsid w:val="002A6B70"/>
    <w:rsid w:val="002A7AAE"/>
    <w:rsid w:val="002A7B41"/>
    <w:rsid w:val="002B013C"/>
    <w:rsid w:val="002B184A"/>
    <w:rsid w:val="002B2246"/>
    <w:rsid w:val="002B2802"/>
    <w:rsid w:val="002B2BF3"/>
    <w:rsid w:val="002B40FA"/>
    <w:rsid w:val="002B4376"/>
    <w:rsid w:val="002B5289"/>
    <w:rsid w:val="002B58F9"/>
    <w:rsid w:val="002B65B6"/>
    <w:rsid w:val="002B69A5"/>
    <w:rsid w:val="002B6C24"/>
    <w:rsid w:val="002B6D3C"/>
    <w:rsid w:val="002B6E77"/>
    <w:rsid w:val="002B6F5B"/>
    <w:rsid w:val="002C0E20"/>
    <w:rsid w:val="002C0E80"/>
    <w:rsid w:val="002C0F73"/>
    <w:rsid w:val="002C1132"/>
    <w:rsid w:val="002C1271"/>
    <w:rsid w:val="002C1391"/>
    <w:rsid w:val="002C14DA"/>
    <w:rsid w:val="002C1D3E"/>
    <w:rsid w:val="002C1DB9"/>
    <w:rsid w:val="002C2035"/>
    <w:rsid w:val="002C2131"/>
    <w:rsid w:val="002C2533"/>
    <w:rsid w:val="002C2565"/>
    <w:rsid w:val="002C2731"/>
    <w:rsid w:val="002C27C2"/>
    <w:rsid w:val="002C389F"/>
    <w:rsid w:val="002C3BBF"/>
    <w:rsid w:val="002C3EF1"/>
    <w:rsid w:val="002C4144"/>
    <w:rsid w:val="002C4390"/>
    <w:rsid w:val="002C448A"/>
    <w:rsid w:val="002C462A"/>
    <w:rsid w:val="002C475E"/>
    <w:rsid w:val="002C5192"/>
    <w:rsid w:val="002C56B7"/>
    <w:rsid w:val="002C5F84"/>
    <w:rsid w:val="002C5FCA"/>
    <w:rsid w:val="002C63AB"/>
    <w:rsid w:val="002C7049"/>
    <w:rsid w:val="002C7169"/>
    <w:rsid w:val="002C7680"/>
    <w:rsid w:val="002D00F4"/>
    <w:rsid w:val="002D0206"/>
    <w:rsid w:val="002D03FF"/>
    <w:rsid w:val="002D06B1"/>
    <w:rsid w:val="002D0782"/>
    <w:rsid w:val="002D1280"/>
    <w:rsid w:val="002D2941"/>
    <w:rsid w:val="002D2EB4"/>
    <w:rsid w:val="002D36AF"/>
    <w:rsid w:val="002D486D"/>
    <w:rsid w:val="002D6201"/>
    <w:rsid w:val="002D62FE"/>
    <w:rsid w:val="002D650B"/>
    <w:rsid w:val="002D6925"/>
    <w:rsid w:val="002D7077"/>
    <w:rsid w:val="002D7160"/>
    <w:rsid w:val="002D721C"/>
    <w:rsid w:val="002D7464"/>
    <w:rsid w:val="002D76E7"/>
    <w:rsid w:val="002E0183"/>
    <w:rsid w:val="002E035C"/>
    <w:rsid w:val="002E0624"/>
    <w:rsid w:val="002E1777"/>
    <w:rsid w:val="002E20CA"/>
    <w:rsid w:val="002E24E3"/>
    <w:rsid w:val="002E4AFE"/>
    <w:rsid w:val="002E5647"/>
    <w:rsid w:val="002E5895"/>
    <w:rsid w:val="002E5B0A"/>
    <w:rsid w:val="002E5B28"/>
    <w:rsid w:val="002E736E"/>
    <w:rsid w:val="002F0067"/>
    <w:rsid w:val="002F02A1"/>
    <w:rsid w:val="002F06E5"/>
    <w:rsid w:val="002F0ADE"/>
    <w:rsid w:val="002F0E62"/>
    <w:rsid w:val="002F10DC"/>
    <w:rsid w:val="002F19EA"/>
    <w:rsid w:val="002F1C08"/>
    <w:rsid w:val="002F25A8"/>
    <w:rsid w:val="002F352E"/>
    <w:rsid w:val="002F3E70"/>
    <w:rsid w:val="002F3FA1"/>
    <w:rsid w:val="002F42BD"/>
    <w:rsid w:val="002F497E"/>
    <w:rsid w:val="002F4D2D"/>
    <w:rsid w:val="002F5939"/>
    <w:rsid w:val="002F601C"/>
    <w:rsid w:val="002F62F9"/>
    <w:rsid w:val="002F78C6"/>
    <w:rsid w:val="002F7A44"/>
    <w:rsid w:val="00300482"/>
    <w:rsid w:val="0030088C"/>
    <w:rsid w:val="00300FF5"/>
    <w:rsid w:val="0030161E"/>
    <w:rsid w:val="00301FC8"/>
    <w:rsid w:val="0030213C"/>
    <w:rsid w:val="0030244D"/>
    <w:rsid w:val="00302C39"/>
    <w:rsid w:val="00302FD9"/>
    <w:rsid w:val="00303DCA"/>
    <w:rsid w:val="00304756"/>
    <w:rsid w:val="00305093"/>
    <w:rsid w:val="003050E4"/>
    <w:rsid w:val="0030568F"/>
    <w:rsid w:val="003060BC"/>
    <w:rsid w:val="00306180"/>
    <w:rsid w:val="00306831"/>
    <w:rsid w:val="00306F6D"/>
    <w:rsid w:val="003071FF"/>
    <w:rsid w:val="003073BD"/>
    <w:rsid w:val="003100D2"/>
    <w:rsid w:val="00312469"/>
    <w:rsid w:val="00312B9D"/>
    <w:rsid w:val="00312E30"/>
    <w:rsid w:val="00313D79"/>
    <w:rsid w:val="00314B19"/>
    <w:rsid w:val="00314F1E"/>
    <w:rsid w:val="00315463"/>
    <w:rsid w:val="00315C8F"/>
    <w:rsid w:val="00315E5E"/>
    <w:rsid w:val="003161A0"/>
    <w:rsid w:val="003165DB"/>
    <w:rsid w:val="00316656"/>
    <w:rsid w:val="0031679B"/>
    <w:rsid w:val="00316C8C"/>
    <w:rsid w:val="00316CEF"/>
    <w:rsid w:val="00316F7B"/>
    <w:rsid w:val="00317059"/>
    <w:rsid w:val="003175A1"/>
    <w:rsid w:val="003201A5"/>
    <w:rsid w:val="00320883"/>
    <w:rsid w:val="00320A02"/>
    <w:rsid w:val="00321120"/>
    <w:rsid w:val="003211C0"/>
    <w:rsid w:val="00321A57"/>
    <w:rsid w:val="00321C91"/>
    <w:rsid w:val="003233A0"/>
    <w:rsid w:val="003260EF"/>
    <w:rsid w:val="003269D6"/>
    <w:rsid w:val="00330328"/>
    <w:rsid w:val="00330977"/>
    <w:rsid w:val="00332C2F"/>
    <w:rsid w:val="00333129"/>
    <w:rsid w:val="00333A23"/>
    <w:rsid w:val="00333B05"/>
    <w:rsid w:val="00333D42"/>
    <w:rsid w:val="00333DC5"/>
    <w:rsid w:val="00333EA9"/>
    <w:rsid w:val="003340BC"/>
    <w:rsid w:val="003342AA"/>
    <w:rsid w:val="0033482A"/>
    <w:rsid w:val="00335639"/>
    <w:rsid w:val="0033610C"/>
    <w:rsid w:val="0033653B"/>
    <w:rsid w:val="00336979"/>
    <w:rsid w:val="00336BEA"/>
    <w:rsid w:val="00336EE4"/>
    <w:rsid w:val="00337205"/>
    <w:rsid w:val="00337A7F"/>
    <w:rsid w:val="003406EF"/>
    <w:rsid w:val="00340900"/>
    <w:rsid w:val="00341246"/>
    <w:rsid w:val="003418AD"/>
    <w:rsid w:val="00341E41"/>
    <w:rsid w:val="00341F7E"/>
    <w:rsid w:val="0034277A"/>
    <w:rsid w:val="0034343F"/>
    <w:rsid w:val="00343AD8"/>
    <w:rsid w:val="003440E1"/>
    <w:rsid w:val="003440F4"/>
    <w:rsid w:val="00344291"/>
    <w:rsid w:val="0034469D"/>
    <w:rsid w:val="00344859"/>
    <w:rsid w:val="003448D0"/>
    <w:rsid w:val="003455B3"/>
    <w:rsid w:val="00345945"/>
    <w:rsid w:val="00345DFE"/>
    <w:rsid w:val="00346A52"/>
    <w:rsid w:val="003470E9"/>
    <w:rsid w:val="003472F0"/>
    <w:rsid w:val="00347609"/>
    <w:rsid w:val="00347A52"/>
    <w:rsid w:val="003503A7"/>
    <w:rsid w:val="003506FF"/>
    <w:rsid w:val="00350764"/>
    <w:rsid w:val="00350ADD"/>
    <w:rsid w:val="0035116E"/>
    <w:rsid w:val="00351A79"/>
    <w:rsid w:val="00353542"/>
    <w:rsid w:val="00354244"/>
    <w:rsid w:val="00354CD7"/>
    <w:rsid w:val="00354F36"/>
    <w:rsid w:val="003550EB"/>
    <w:rsid w:val="00356725"/>
    <w:rsid w:val="00357E24"/>
    <w:rsid w:val="003616E4"/>
    <w:rsid w:val="00361A0B"/>
    <w:rsid w:val="00361C7B"/>
    <w:rsid w:val="00361CF8"/>
    <w:rsid w:val="0036357D"/>
    <w:rsid w:val="0036464C"/>
    <w:rsid w:val="00365E42"/>
    <w:rsid w:val="00367AD0"/>
    <w:rsid w:val="00367DBA"/>
    <w:rsid w:val="00371A07"/>
    <w:rsid w:val="00371F26"/>
    <w:rsid w:val="0037295D"/>
    <w:rsid w:val="0037296B"/>
    <w:rsid w:val="00372B5B"/>
    <w:rsid w:val="003733A3"/>
    <w:rsid w:val="003733A9"/>
    <w:rsid w:val="003733C6"/>
    <w:rsid w:val="003738B7"/>
    <w:rsid w:val="00374D26"/>
    <w:rsid w:val="00374FCD"/>
    <w:rsid w:val="00374FD0"/>
    <w:rsid w:val="00375078"/>
    <w:rsid w:val="0037526F"/>
    <w:rsid w:val="003756CF"/>
    <w:rsid w:val="00376334"/>
    <w:rsid w:val="003763FA"/>
    <w:rsid w:val="003767FC"/>
    <w:rsid w:val="003768E4"/>
    <w:rsid w:val="00377505"/>
    <w:rsid w:val="003821FA"/>
    <w:rsid w:val="00382345"/>
    <w:rsid w:val="003824CB"/>
    <w:rsid w:val="00382A60"/>
    <w:rsid w:val="003839AD"/>
    <w:rsid w:val="00383B57"/>
    <w:rsid w:val="00383C7B"/>
    <w:rsid w:val="00383DD6"/>
    <w:rsid w:val="00383E4A"/>
    <w:rsid w:val="003846FA"/>
    <w:rsid w:val="00384BF4"/>
    <w:rsid w:val="003853DA"/>
    <w:rsid w:val="00385E0B"/>
    <w:rsid w:val="00386226"/>
    <w:rsid w:val="003862D8"/>
    <w:rsid w:val="00386380"/>
    <w:rsid w:val="00387444"/>
    <w:rsid w:val="0038749C"/>
    <w:rsid w:val="0038759A"/>
    <w:rsid w:val="003878F4"/>
    <w:rsid w:val="00390270"/>
    <w:rsid w:val="003909FA"/>
    <w:rsid w:val="0039145A"/>
    <w:rsid w:val="00391E58"/>
    <w:rsid w:val="00391FB2"/>
    <w:rsid w:val="00391FDD"/>
    <w:rsid w:val="00391FE0"/>
    <w:rsid w:val="00392053"/>
    <w:rsid w:val="003920BD"/>
    <w:rsid w:val="003935C8"/>
    <w:rsid w:val="003938AF"/>
    <w:rsid w:val="00393D3E"/>
    <w:rsid w:val="00394186"/>
    <w:rsid w:val="00395047"/>
    <w:rsid w:val="00395907"/>
    <w:rsid w:val="00395C58"/>
    <w:rsid w:val="0039691F"/>
    <w:rsid w:val="0039703E"/>
    <w:rsid w:val="003973E0"/>
    <w:rsid w:val="00397919"/>
    <w:rsid w:val="00397BA1"/>
    <w:rsid w:val="003A028C"/>
    <w:rsid w:val="003A05CF"/>
    <w:rsid w:val="003A0B04"/>
    <w:rsid w:val="003A15DD"/>
    <w:rsid w:val="003A267C"/>
    <w:rsid w:val="003A35D5"/>
    <w:rsid w:val="003A3D11"/>
    <w:rsid w:val="003A45AB"/>
    <w:rsid w:val="003A4854"/>
    <w:rsid w:val="003A4A12"/>
    <w:rsid w:val="003A4A6A"/>
    <w:rsid w:val="003A512C"/>
    <w:rsid w:val="003A5780"/>
    <w:rsid w:val="003A5BFD"/>
    <w:rsid w:val="003A75AA"/>
    <w:rsid w:val="003B162F"/>
    <w:rsid w:val="003B1CFE"/>
    <w:rsid w:val="003B24B8"/>
    <w:rsid w:val="003B2C1E"/>
    <w:rsid w:val="003B3D4B"/>
    <w:rsid w:val="003B3DCC"/>
    <w:rsid w:val="003B408B"/>
    <w:rsid w:val="003B450F"/>
    <w:rsid w:val="003B4A1F"/>
    <w:rsid w:val="003B4EEC"/>
    <w:rsid w:val="003B5312"/>
    <w:rsid w:val="003B5492"/>
    <w:rsid w:val="003B5600"/>
    <w:rsid w:val="003B637B"/>
    <w:rsid w:val="003B64FF"/>
    <w:rsid w:val="003B769B"/>
    <w:rsid w:val="003C0582"/>
    <w:rsid w:val="003C05FA"/>
    <w:rsid w:val="003C0745"/>
    <w:rsid w:val="003C0B19"/>
    <w:rsid w:val="003C1B20"/>
    <w:rsid w:val="003C28AD"/>
    <w:rsid w:val="003C29A9"/>
    <w:rsid w:val="003C3438"/>
    <w:rsid w:val="003C3707"/>
    <w:rsid w:val="003C40BD"/>
    <w:rsid w:val="003C4431"/>
    <w:rsid w:val="003C444C"/>
    <w:rsid w:val="003C4749"/>
    <w:rsid w:val="003C5386"/>
    <w:rsid w:val="003C5B68"/>
    <w:rsid w:val="003C6221"/>
    <w:rsid w:val="003C7BA6"/>
    <w:rsid w:val="003D06CD"/>
    <w:rsid w:val="003D0E70"/>
    <w:rsid w:val="003D1024"/>
    <w:rsid w:val="003D114D"/>
    <w:rsid w:val="003D20AE"/>
    <w:rsid w:val="003D28A6"/>
    <w:rsid w:val="003D2F8C"/>
    <w:rsid w:val="003D3796"/>
    <w:rsid w:val="003D3C82"/>
    <w:rsid w:val="003D4DED"/>
    <w:rsid w:val="003D5228"/>
    <w:rsid w:val="003D5569"/>
    <w:rsid w:val="003D5AAA"/>
    <w:rsid w:val="003D5BB0"/>
    <w:rsid w:val="003D6E24"/>
    <w:rsid w:val="003D7981"/>
    <w:rsid w:val="003D7D13"/>
    <w:rsid w:val="003E00C5"/>
    <w:rsid w:val="003E0D08"/>
    <w:rsid w:val="003E0DEA"/>
    <w:rsid w:val="003E1135"/>
    <w:rsid w:val="003E11B1"/>
    <w:rsid w:val="003E12C6"/>
    <w:rsid w:val="003E16A9"/>
    <w:rsid w:val="003E18B4"/>
    <w:rsid w:val="003E1EB6"/>
    <w:rsid w:val="003E2075"/>
    <w:rsid w:val="003E219F"/>
    <w:rsid w:val="003E22A1"/>
    <w:rsid w:val="003E250F"/>
    <w:rsid w:val="003E2799"/>
    <w:rsid w:val="003E285A"/>
    <w:rsid w:val="003E3585"/>
    <w:rsid w:val="003E3969"/>
    <w:rsid w:val="003E39F3"/>
    <w:rsid w:val="003E3DE0"/>
    <w:rsid w:val="003E4277"/>
    <w:rsid w:val="003E4525"/>
    <w:rsid w:val="003E4A88"/>
    <w:rsid w:val="003E59AC"/>
    <w:rsid w:val="003E5E1A"/>
    <w:rsid w:val="003E5FE9"/>
    <w:rsid w:val="003E6403"/>
    <w:rsid w:val="003E646B"/>
    <w:rsid w:val="003E67CD"/>
    <w:rsid w:val="003E6C71"/>
    <w:rsid w:val="003E6CA5"/>
    <w:rsid w:val="003E6DFA"/>
    <w:rsid w:val="003F0B5F"/>
    <w:rsid w:val="003F0D41"/>
    <w:rsid w:val="003F12BC"/>
    <w:rsid w:val="003F140A"/>
    <w:rsid w:val="003F1751"/>
    <w:rsid w:val="003F2969"/>
    <w:rsid w:val="003F4327"/>
    <w:rsid w:val="003F441C"/>
    <w:rsid w:val="003F46A6"/>
    <w:rsid w:val="003F5F10"/>
    <w:rsid w:val="003F6A84"/>
    <w:rsid w:val="003F7143"/>
    <w:rsid w:val="003F7A73"/>
    <w:rsid w:val="003F7B58"/>
    <w:rsid w:val="00400373"/>
    <w:rsid w:val="004004A8"/>
    <w:rsid w:val="00401D7E"/>
    <w:rsid w:val="0040251A"/>
    <w:rsid w:val="00402BEE"/>
    <w:rsid w:val="00403362"/>
    <w:rsid w:val="004045C9"/>
    <w:rsid w:val="0040513A"/>
    <w:rsid w:val="0040546D"/>
    <w:rsid w:val="004054F7"/>
    <w:rsid w:val="00406474"/>
    <w:rsid w:val="0040665B"/>
    <w:rsid w:val="00406CE0"/>
    <w:rsid w:val="00406F88"/>
    <w:rsid w:val="00407665"/>
    <w:rsid w:val="00410351"/>
    <w:rsid w:val="004105E8"/>
    <w:rsid w:val="00410C72"/>
    <w:rsid w:val="0041106A"/>
    <w:rsid w:val="00411758"/>
    <w:rsid w:val="004123A2"/>
    <w:rsid w:val="0041259D"/>
    <w:rsid w:val="0041386D"/>
    <w:rsid w:val="0041387A"/>
    <w:rsid w:val="00414077"/>
    <w:rsid w:val="004141AD"/>
    <w:rsid w:val="004147C0"/>
    <w:rsid w:val="00414C49"/>
    <w:rsid w:val="0041536D"/>
    <w:rsid w:val="004159F2"/>
    <w:rsid w:val="00415E4D"/>
    <w:rsid w:val="00415FA7"/>
    <w:rsid w:val="00415FD9"/>
    <w:rsid w:val="004168E5"/>
    <w:rsid w:val="00416A2C"/>
    <w:rsid w:val="00416AE2"/>
    <w:rsid w:val="00416F79"/>
    <w:rsid w:val="004175C0"/>
    <w:rsid w:val="0041794D"/>
    <w:rsid w:val="00417B58"/>
    <w:rsid w:val="00420112"/>
    <w:rsid w:val="0042017C"/>
    <w:rsid w:val="0042055A"/>
    <w:rsid w:val="00421112"/>
    <w:rsid w:val="00421FDD"/>
    <w:rsid w:val="00422174"/>
    <w:rsid w:val="0042299E"/>
    <w:rsid w:val="004230E2"/>
    <w:rsid w:val="004258F7"/>
    <w:rsid w:val="00425DD3"/>
    <w:rsid w:val="00426757"/>
    <w:rsid w:val="00426B52"/>
    <w:rsid w:val="00426CEB"/>
    <w:rsid w:val="00426ECB"/>
    <w:rsid w:val="004302E5"/>
    <w:rsid w:val="004305CE"/>
    <w:rsid w:val="0043098B"/>
    <w:rsid w:val="00431183"/>
    <w:rsid w:val="00431D17"/>
    <w:rsid w:val="00431D5A"/>
    <w:rsid w:val="0043268E"/>
    <w:rsid w:val="0043270C"/>
    <w:rsid w:val="00432D83"/>
    <w:rsid w:val="00432DBF"/>
    <w:rsid w:val="0043327E"/>
    <w:rsid w:val="004338E2"/>
    <w:rsid w:val="00433B0A"/>
    <w:rsid w:val="00433E2A"/>
    <w:rsid w:val="004344A1"/>
    <w:rsid w:val="00434A77"/>
    <w:rsid w:val="00434AAB"/>
    <w:rsid w:val="004356B3"/>
    <w:rsid w:val="00435884"/>
    <w:rsid w:val="00435ABC"/>
    <w:rsid w:val="00436248"/>
    <w:rsid w:val="00436B74"/>
    <w:rsid w:val="00436C0A"/>
    <w:rsid w:val="0043709E"/>
    <w:rsid w:val="004370C2"/>
    <w:rsid w:val="00437F40"/>
    <w:rsid w:val="00440628"/>
    <w:rsid w:val="00440A22"/>
    <w:rsid w:val="00441CA5"/>
    <w:rsid w:val="00442510"/>
    <w:rsid w:val="004429A1"/>
    <w:rsid w:val="00442B22"/>
    <w:rsid w:val="00442F4D"/>
    <w:rsid w:val="0044347A"/>
    <w:rsid w:val="004434D2"/>
    <w:rsid w:val="004436E1"/>
    <w:rsid w:val="0044395F"/>
    <w:rsid w:val="004448E1"/>
    <w:rsid w:val="004461F3"/>
    <w:rsid w:val="00447C80"/>
    <w:rsid w:val="00450371"/>
    <w:rsid w:val="004507C2"/>
    <w:rsid w:val="00451449"/>
    <w:rsid w:val="004517A5"/>
    <w:rsid w:val="0045181A"/>
    <w:rsid w:val="004519B6"/>
    <w:rsid w:val="0045255C"/>
    <w:rsid w:val="004525B2"/>
    <w:rsid w:val="00452603"/>
    <w:rsid w:val="00452BB5"/>
    <w:rsid w:val="00452F3E"/>
    <w:rsid w:val="00453D3E"/>
    <w:rsid w:val="00454307"/>
    <w:rsid w:val="00454766"/>
    <w:rsid w:val="00454BEE"/>
    <w:rsid w:val="00454D40"/>
    <w:rsid w:val="004556BF"/>
    <w:rsid w:val="004556CD"/>
    <w:rsid w:val="00455A37"/>
    <w:rsid w:val="00455B31"/>
    <w:rsid w:val="00455B91"/>
    <w:rsid w:val="004560CD"/>
    <w:rsid w:val="0045629E"/>
    <w:rsid w:val="004566A6"/>
    <w:rsid w:val="00456DE0"/>
    <w:rsid w:val="00456E1E"/>
    <w:rsid w:val="0045701A"/>
    <w:rsid w:val="0045735B"/>
    <w:rsid w:val="00457E20"/>
    <w:rsid w:val="00460124"/>
    <w:rsid w:val="00460562"/>
    <w:rsid w:val="00460B24"/>
    <w:rsid w:val="0046150D"/>
    <w:rsid w:val="00461F25"/>
    <w:rsid w:val="00461F9A"/>
    <w:rsid w:val="004621B8"/>
    <w:rsid w:val="004621E6"/>
    <w:rsid w:val="00462238"/>
    <w:rsid w:val="00462471"/>
    <w:rsid w:val="0046276E"/>
    <w:rsid w:val="00462872"/>
    <w:rsid w:val="00462C96"/>
    <w:rsid w:val="00463DA0"/>
    <w:rsid w:val="00463DE2"/>
    <w:rsid w:val="00464940"/>
    <w:rsid w:val="00464C26"/>
    <w:rsid w:val="004650CF"/>
    <w:rsid w:val="00465F85"/>
    <w:rsid w:val="00466B42"/>
    <w:rsid w:val="00466E1D"/>
    <w:rsid w:val="00466F70"/>
    <w:rsid w:val="00467D88"/>
    <w:rsid w:val="004700EC"/>
    <w:rsid w:val="00470836"/>
    <w:rsid w:val="00470ADE"/>
    <w:rsid w:val="00470DD6"/>
    <w:rsid w:val="004715B9"/>
    <w:rsid w:val="00471E83"/>
    <w:rsid w:val="00471FF0"/>
    <w:rsid w:val="00474210"/>
    <w:rsid w:val="004742EF"/>
    <w:rsid w:val="004745BC"/>
    <w:rsid w:val="00474ADF"/>
    <w:rsid w:val="004754A7"/>
    <w:rsid w:val="00476450"/>
    <w:rsid w:val="004764AE"/>
    <w:rsid w:val="0047691A"/>
    <w:rsid w:val="00477521"/>
    <w:rsid w:val="004779FA"/>
    <w:rsid w:val="00477C39"/>
    <w:rsid w:val="00477D31"/>
    <w:rsid w:val="00480857"/>
    <w:rsid w:val="00480D17"/>
    <w:rsid w:val="00480E38"/>
    <w:rsid w:val="004815C5"/>
    <w:rsid w:val="004823F3"/>
    <w:rsid w:val="004838C8"/>
    <w:rsid w:val="00483F01"/>
    <w:rsid w:val="004843E6"/>
    <w:rsid w:val="00484A97"/>
    <w:rsid w:val="00485463"/>
    <w:rsid w:val="004858AD"/>
    <w:rsid w:val="00486E14"/>
    <w:rsid w:val="004908CC"/>
    <w:rsid w:val="00490B51"/>
    <w:rsid w:val="00490E13"/>
    <w:rsid w:val="00492280"/>
    <w:rsid w:val="004922DE"/>
    <w:rsid w:val="0049245E"/>
    <w:rsid w:val="00492579"/>
    <w:rsid w:val="004928A5"/>
    <w:rsid w:val="00492ACC"/>
    <w:rsid w:val="00492CA7"/>
    <w:rsid w:val="00493B93"/>
    <w:rsid w:val="0049436A"/>
    <w:rsid w:val="004947DE"/>
    <w:rsid w:val="004947E7"/>
    <w:rsid w:val="00494E0C"/>
    <w:rsid w:val="004954F2"/>
    <w:rsid w:val="00495599"/>
    <w:rsid w:val="0049639D"/>
    <w:rsid w:val="0049648B"/>
    <w:rsid w:val="00496A78"/>
    <w:rsid w:val="00496D99"/>
    <w:rsid w:val="004974C8"/>
    <w:rsid w:val="004A07DB"/>
    <w:rsid w:val="004A1958"/>
    <w:rsid w:val="004A1F1E"/>
    <w:rsid w:val="004A238D"/>
    <w:rsid w:val="004A2ED4"/>
    <w:rsid w:val="004A36D0"/>
    <w:rsid w:val="004A3707"/>
    <w:rsid w:val="004A3BFE"/>
    <w:rsid w:val="004A3D7A"/>
    <w:rsid w:val="004A49E2"/>
    <w:rsid w:val="004A4B0F"/>
    <w:rsid w:val="004A64E4"/>
    <w:rsid w:val="004A6907"/>
    <w:rsid w:val="004A6A5C"/>
    <w:rsid w:val="004A704C"/>
    <w:rsid w:val="004A7B85"/>
    <w:rsid w:val="004B0DE4"/>
    <w:rsid w:val="004B1331"/>
    <w:rsid w:val="004B15CD"/>
    <w:rsid w:val="004B17CB"/>
    <w:rsid w:val="004B1E72"/>
    <w:rsid w:val="004B2944"/>
    <w:rsid w:val="004B299D"/>
    <w:rsid w:val="004B2DC1"/>
    <w:rsid w:val="004B321F"/>
    <w:rsid w:val="004B3418"/>
    <w:rsid w:val="004B35EA"/>
    <w:rsid w:val="004B3BB3"/>
    <w:rsid w:val="004B4E92"/>
    <w:rsid w:val="004B4F92"/>
    <w:rsid w:val="004B52DB"/>
    <w:rsid w:val="004B62DD"/>
    <w:rsid w:val="004B63F3"/>
    <w:rsid w:val="004B72E5"/>
    <w:rsid w:val="004C0288"/>
    <w:rsid w:val="004C0401"/>
    <w:rsid w:val="004C04FD"/>
    <w:rsid w:val="004C0B94"/>
    <w:rsid w:val="004C0CB9"/>
    <w:rsid w:val="004C125D"/>
    <w:rsid w:val="004C23A8"/>
    <w:rsid w:val="004C25CB"/>
    <w:rsid w:val="004C2886"/>
    <w:rsid w:val="004C2BAF"/>
    <w:rsid w:val="004C3079"/>
    <w:rsid w:val="004C3C01"/>
    <w:rsid w:val="004C3D8F"/>
    <w:rsid w:val="004C403C"/>
    <w:rsid w:val="004C4406"/>
    <w:rsid w:val="004C4F7B"/>
    <w:rsid w:val="004C65DF"/>
    <w:rsid w:val="004C6CF1"/>
    <w:rsid w:val="004C71D7"/>
    <w:rsid w:val="004C7B39"/>
    <w:rsid w:val="004C7F16"/>
    <w:rsid w:val="004D01C3"/>
    <w:rsid w:val="004D0272"/>
    <w:rsid w:val="004D0478"/>
    <w:rsid w:val="004D083E"/>
    <w:rsid w:val="004D0969"/>
    <w:rsid w:val="004D0978"/>
    <w:rsid w:val="004D0A24"/>
    <w:rsid w:val="004D13DE"/>
    <w:rsid w:val="004D1896"/>
    <w:rsid w:val="004D282F"/>
    <w:rsid w:val="004D33F2"/>
    <w:rsid w:val="004D382E"/>
    <w:rsid w:val="004D38F9"/>
    <w:rsid w:val="004D3CD7"/>
    <w:rsid w:val="004D3CFF"/>
    <w:rsid w:val="004D4D55"/>
    <w:rsid w:val="004D5466"/>
    <w:rsid w:val="004D6160"/>
    <w:rsid w:val="004D6215"/>
    <w:rsid w:val="004D6CF8"/>
    <w:rsid w:val="004E11EC"/>
    <w:rsid w:val="004E25A4"/>
    <w:rsid w:val="004E2A08"/>
    <w:rsid w:val="004E2BF4"/>
    <w:rsid w:val="004E2E48"/>
    <w:rsid w:val="004E3EFA"/>
    <w:rsid w:val="004E6533"/>
    <w:rsid w:val="004E66EF"/>
    <w:rsid w:val="004E7989"/>
    <w:rsid w:val="004E7CE0"/>
    <w:rsid w:val="004F09E8"/>
    <w:rsid w:val="004F0C6A"/>
    <w:rsid w:val="004F1380"/>
    <w:rsid w:val="004F1501"/>
    <w:rsid w:val="004F1674"/>
    <w:rsid w:val="004F1CEB"/>
    <w:rsid w:val="004F1F5E"/>
    <w:rsid w:val="004F2533"/>
    <w:rsid w:val="004F3B65"/>
    <w:rsid w:val="004F3F3D"/>
    <w:rsid w:val="004F4049"/>
    <w:rsid w:val="004F42B9"/>
    <w:rsid w:val="004F440F"/>
    <w:rsid w:val="004F5138"/>
    <w:rsid w:val="004F5FCE"/>
    <w:rsid w:val="004F6000"/>
    <w:rsid w:val="004F60AF"/>
    <w:rsid w:val="004F7078"/>
    <w:rsid w:val="004F70F2"/>
    <w:rsid w:val="004F7969"/>
    <w:rsid w:val="004F7B7E"/>
    <w:rsid w:val="00500276"/>
    <w:rsid w:val="005004DC"/>
    <w:rsid w:val="00500858"/>
    <w:rsid w:val="00500958"/>
    <w:rsid w:val="00500C03"/>
    <w:rsid w:val="00501389"/>
    <w:rsid w:val="00501C7C"/>
    <w:rsid w:val="00502012"/>
    <w:rsid w:val="00502321"/>
    <w:rsid w:val="005029FB"/>
    <w:rsid w:val="00502A14"/>
    <w:rsid w:val="00503151"/>
    <w:rsid w:val="005032EB"/>
    <w:rsid w:val="005035A1"/>
    <w:rsid w:val="005037A5"/>
    <w:rsid w:val="00503B06"/>
    <w:rsid w:val="00503B6C"/>
    <w:rsid w:val="00503D91"/>
    <w:rsid w:val="00504407"/>
    <w:rsid w:val="005056E7"/>
    <w:rsid w:val="0050598E"/>
    <w:rsid w:val="00506969"/>
    <w:rsid w:val="00507BF5"/>
    <w:rsid w:val="005104F0"/>
    <w:rsid w:val="005105F9"/>
    <w:rsid w:val="00510860"/>
    <w:rsid w:val="00511249"/>
    <w:rsid w:val="0051189D"/>
    <w:rsid w:val="00511EA1"/>
    <w:rsid w:val="00511F94"/>
    <w:rsid w:val="0051266C"/>
    <w:rsid w:val="00513F5D"/>
    <w:rsid w:val="00514186"/>
    <w:rsid w:val="005142DA"/>
    <w:rsid w:val="005145E8"/>
    <w:rsid w:val="005149A1"/>
    <w:rsid w:val="00514CC2"/>
    <w:rsid w:val="0051579A"/>
    <w:rsid w:val="00515E5F"/>
    <w:rsid w:val="00516DDB"/>
    <w:rsid w:val="00516E9A"/>
    <w:rsid w:val="00517BBE"/>
    <w:rsid w:val="00517CB8"/>
    <w:rsid w:val="00520839"/>
    <w:rsid w:val="00520CEC"/>
    <w:rsid w:val="00521521"/>
    <w:rsid w:val="005215F0"/>
    <w:rsid w:val="00521A18"/>
    <w:rsid w:val="00522150"/>
    <w:rsid w:val="00522694"/>
    <w:rsid w:val="005226E8"/>
    <w:rsid w:val="005231FC"/>
    <w:rsid w:val="005233CD"/>
    <w:rsid w:val="00523A33"/>
    <w:rsid w:val="005252CF"/>
    <w:rsid w:val="00525C3E"/>
    <w:rsid w:val="00525F85"/>
    <w:rsid w:val="00526395"/>
    <w:rsid w:val="005267C9"/>
    <w:rsid w:val="00526E68"/>
    <w:rsid w:val="0052707B"/>
    <w:rsid w:val="005275D8"/>
    <w:rsid w:val="00527C22"/>
    <w:rsid w:val="00527DC2"/>
    <w:rsid w:val="005304C1"/>
    <w:rsid w:val="005308CD"/>
    <w:rsid w:val="00531651"/>
    <w:rsid w:val="00531E0A"/>
    <w:rsid w:val="00532289"/>
    <w:rsid w:val="0053239B"/>
    <w:rsid w:val="00532948"/>
    <w:rsid w:val="00532C48"/>
    <w:rsid w:val="00532CD9"/>
    <w:rsid w:val="0053302D"/>
    <w:rsid w:val="00533298"/>
    <w:rsid w:val="00534DEA"/>
    <w:rsid w:val="00535F60"/>
    <w:rsid w:val="005361FD"/>
    <w:rsid w:val="005366EE"/>
    <w:rsid w:val="00536D7E"/>
    <w:rsid w:val="005378EC"/>
    <w:rsid w:val="00537CD1"/>
    <w:rsid w:val="00540FDD"/>
    <w:rsid w:val="005410BA"/>
    <w:rsid w:val="00542A07"/>
    <w:rsid w:val="00542BD9"/>
    <w:rsid w:val="005431C0"/>
    <w:rsid w:val="00543402"/>
    <w:rsid w:val="00544173"/>
    <w:rsid w:val="00544720"/>
    <w:rsid w:val="0054513A"/>
    <w:rsid w:val="00545769"/>
    <w:rsid w:val="00546229"/>
    <w:rsid w:val="00546D80"/>
    <w:rsid w:val="00546E29"/>
    <w:rsid w:val="00547400"/>
    <w:rsid w:val="005476CA"/>
    <w:rsid w:val="00547AD8"/>
    <w:rsid w:val="00547BF6"/>
    <w:rsid w:val="00547FBE"/>
    <w:rsid w:val="00547FE0"/>
    <w:rsid w:val="00550996"/>
    <w:rsid w:val="00550FE6"/>
    <w:rsid w:val="005516B3"/>
    <w:rsid w:val="00551F50"/>
    <w:rsid w:val="0055231C"/>
    <w:rsid w:val="005527FD"/>
    <w:rsid w:val="0055288B"/>
    <w:rsid w:val="0055298F"/>
    <w:rsid w:val="00552A30"/>
    <w:rsid w:val="00552DF2"/>
    <w:rsid w:val="00553C9C"/>
    <w:rsid w:val="00553E52"/>
    <w:rsid w:val="00554674"/>
    <w:rsid w:val="00555280"/>
    <w:rsid w:val="00555FA4"/>
    <w:rsid w:val="00556165"/>
    <w:rsid w:val="005570FC"/>
    <w:rsid w:val="00557B81"/>
    <w:rsid w:val="00560553"/>
    <w:rsid w:val="00561846"/>
    <w:rsid w:val="005618E3"/>
    <w:rsid w:val="00562248"/>
    <w:rsid w:val="0056376B"/>
    <w:rsid w:val="00564E5B"/>
    <w:rsid w:val="00564F14"/>
    <w:rsid w:val="0056563F"/>
    <w:rsid w:val="0056606E"/>
    <w:rsid w:val="005669B3"/>
    <w:rsid w:val="00566A6D"/>
    <w:rsid w:val="00567494"/>
    <w:rsid w:val="005674BE"/>
    <w:rsid w:val="00567E59"/>
    <w:rsid w:val="0057085D"/>
    <w:rsid w:val="00570B1A"/>
    <w:rsid w:val="00570C3F"/>
    <w:rsid w:val="00570E3F"/>
    <w:rsid w:val="00570F2F"/>
    <w:rsid w:val="0057117E"/>
    <w:rsid w:val="00571744"/>
    <w:rsid w:val="00571BFC"/>
    <w:rsid w:val="005730EF"/>
    <w:rsid w:val="0057348B"/>
    <w:rsid w:val="00573A05"/>
    <w:rsid w:val="00573CA4"/>
    <w:rsid w:val="00573D5A"/>
    <w:rsid w:val="005742BE"/>
    <w:rsid w:val="00574975"/>
    <w:rsid w:val="00574A56"/>
    <w:rsid w:val="00574C15"/>
    <w:rsid w:val="005753E4"/>
    <w:rsid w:val="0057683D"/>
    <w:rsid w:val="0057688A"/>
    <w:rsid w:val="0057719B"/>
    <w:rsid w:val="0057774D"/>
    <w:rsid w:val="00580755"/>
    <w:rsid w:val="00580C5D"/>
    <w:rsid w:val="005810C4"/>
    <w:rsid w:val="005815DB"/>
    <w:rsid w:val="00581B4F"/>
    <w:rsid w:val="00582CB3"/>
    <w:rsid w:val="00582D13"/>
    <w:rsid w:val="00583151"/>
    <w:rsid w:val="00583D79"/>
    <w:rsid w:val="00583F22"/>
    <w:rsid w:val="00584D17"/>
    <w:rsid w:val="00585364"/>
    <w:rsid w:val="00585D76"/>
    <w:rsid w:val="00585E73"/>
    <w:rsid w:val="0058644F"/>
    <w:rsid w:val="00586D22"/>
    <w:rsid w:val="00586EB4"/>
    <w:rsid w:val="005875CF"/>
    <w:rsid w:val="0058767E"/>
    <w:rsid w:val="00590647"/>
    <w:rsid w:val="005913ED"/>
    <w:rsid w:val="00594434"/>
    <w:rsid w:val="005949C9"/>
    <w:rsid w:val="00594AB9"/>
    <w:rsid w:val="00594C08"/>
    <w:rsid w:val="00594F5F"/>
    <w:rsid w:val="00594F84"/>
    <w:rsid w:val="005959D6"/>
    <w:rsid w:val="005959D7"/>
    <w:rsid w:val="00596651"/>
    <w:rsid w:val="00597F6F"/>
    <w:rsid w:val="005A080D"/>
    <w:rsid w:val="005A0F0A"/>
    <w:rsid w:val="005A163A"/>
    <w:rsid w:val="005A22B7"/>
    <w:rsid w:val="005A2429"/>
    <w:rsid w:val="005A2943"/>
    <w:rsid w:val="005A2C61"/>
    <w:rsid w:val="005A3621"/>
    <w:rsid w:val="005A3847"/>
    <w:rsid w:val="005A47EE"/>
    <w:rsid w:val="005A52F6"/>
    <w:rsid w:val="005A5399"/>
    <w:rsid w:val="005A59AE"/>
    <w:rsid w:val="005A63E3"/>
    <w:rsid w:val="005A68E9"/>
    <w:rsid w:val="005A6BD1"/>
    <w:rsid w:val="005A72A5"/>
    <w:rsid w:val="005A731E"/>
    <w:rsid w:val="005A7763"/>
    <w:rsid w:val="005B0F26"/>
    <w:rsid w:val="005B1A29"/>
    <w:rsid w:val="005B1D3F"/>
    <w:rsid w:val="005B27B2"/>
    <w:rsid w:val="005B27E7"/>
    <w:rsid w:val="005B3F1D"/>
    <w:rsid w:val="005B4F9E"/>
    <w:rsid w:val="005B5580"/>
    <w:rsid w:val="005B64BF"/>
    <w:rsid w:val="005B6674"/>
    <w:rsid w:val="005B766A"/>
    <w:rsid w:val="005C008B"/>
    <w:rsid w:val="005C0143"/>
    <w:rsid w:val="005C01CF"/>
    <w:rsid w:val="005C0408"/>
    <w:rsid w:val="005C1522"/>
    <w:rsid w:val="005C1600"/>
    <w:rsid w:val="005C2F95"/>
    <w:rsid w:val="005C4C42"/>
    <w:rsid w:val="005C506C"/>
    <w:rsid w:val="005C66C1"/>
    <w:rsid w:val="005C6DFF"/>
    <w:rsid w:val="005C71DD"/>
    <w:rsid w:val="005D0869"/>
    <w:rsid w:val="005D1096"/>
    <w:rsid w:val="005D183A"/>
    <w:rsid w:val="005D22A6"/>
    <w:rsid w:val="005D299A"/>
    <w:rsid w:val="005D47AC"/>
    <w:rsid w:val="005D5C3D"/>
    <w:rsid w:val="005D65CF"/>
    <w:rsid w:val="005D670D"/>
    <w:rsid w:val="005D6785"/>
    <w:rsid w:val="005D67FC"/>
    <w:rsid w:val="005D716E"/>
    <w:rsid w:val="005D7D7D"/>
    <w:rsid w:val="005E04A3"/>
    <w:rsid w:val="005E06C4"/>
    <w:rsid w:val="005E121E"/>
    <w:rsid w:val="005E227A"/>
    <w:rsid w:val="005E292D"/>
    <w:rsid w:val="005E31F9"/>
    <w:rsid w:val="005E3B58"/>
    <w:rsid w:val="005E5043"/>
    <w:rsid w:val="005E5AC1"/>
    <w:rsid w:val="005E5C90"/>
    <w:rsid w:val="005E62AA"/>
    <w:rsid w:val="005E6C07"/>
    <w:rsid w:val="005E6C29"/>
    <w:rsid w:val="005E7915"/>
    <w:rsid w:val="005F0148"/>
    <w:rsid w:val="005F092D"/>
    <w:rsid w:val="005F09C7"/>
    <w:rsid w:val="005F0F20"/>
    <w:rsid w:val="005F1098"/>
    <w:rsid w:val="005F1978"/>
    <w:rsid w:val="005F1F94"/>
    <w:rsid w:val="005F22A4"/>
    <w:rsid w:val="005F2D4E"/>
    <w:rsid w:val="005F46BE"/>
    <w:rsid w:val="005F512D"/>
    <w:rsid w:val="005F541B"/>
    <w:rsid w:val="005F61F2"/>
    <w:rsid w:val="005F6276"/>
    <w:rsid w:val="005F73AE"/>
    <w:rsid w:val="005F754E"/>
    <w:rsid w:val="005F7905"/>
    <w:rsid w:val="006011E7"/>
    <w:rsid w:val="006014B2"/>
    <w:rsid w:val="006018F4"/>
    <w:rsid w:val="00602889"/>
    <w:rsid w:val="006029A9"/>
    <w:rsid w:val="00603D31"/>
    <w:rsid w:val="00604202"/>
    <w:rsid w:val="00604DA0"/>
    <w:rsid w:val="0060521A"/>
    <w:rsid w:val="00605491"/>
    <w:rsid w:val="00606399"/>
    <w:rsid w:val="006063C8"/>
    <w:rsid w:val="00606613"/>
    <w:rsid w:val="00606843"/>
    <w:rsid w:val="006069B8"/>
    <w:rsid w:val="00606A3B"/>
    <w:rsid w:val="00606DEA"/>
    <w:rsid w:val="00606ECF"/>
    <w:rsid w:val="006071C3"/>
    <w:rsid w:val="00607A54"/>
    <w:rsid w:val="00607AB5"/>
    <w:rsid w:val="00607C6C"/>
    <w:rsid w:val="00610592"/>
    <w:rsid w:val="00611374"/>
    <w:rsid w:val="006123DC"/>
    <w:rsid w:val="0061280F"/>
    <w:rsid w:val="00612922"/>
    <w:rsid w:val="006134ED"/>
    <w:rsid w:val="0061362C"/>
    <w:rsid w:val="00613E17"/>
    <w:rsid w:val="00614DEB"/>
    <w:rsid w:val="00615018"/>
    <w:rsid w:val="00615A53"/>
    <w:rsid w:val="00615D00"/>
    <w:rsid w:val="00615D99"/>
    <w:rsid w:val="0061740A"/>
    <w:rsid w:val="00617D4E"/>
    <w:rsid w:val="006207FC"/>
    <w:rsid w:val="00620DC8"/>
    <w:rsid w:val="006212EA"/>
    <w:rsid w:val="006213DC"/>
    <w:rsid w:val="006215DD"/>
    <w:rsid w:val="0062171B"/>
    <w:rsid w:val="006220C5"/>
    <w:rsid w:val="00622895"/>
    <w:rsid w:val="00623090"/>
    <w:rsid w:val="006233A7"/>
    <w:rsid w:val="006236AA"/>
    <w:rsid w:val="00623B28"/>
    <w:rsid w:val="00623C68"/>
    <w:rsid w:val="00623CB8"/>
    <w:rsid w:val="00624B0E"/>
    <w:rsid w:val="006252B3"/>
    <w:rsid w:val="006256E1"/>
    <w:rsid w:val="00625985"/>
    <w:rsid w:val="00625D56"/>
    <w:rsid w:val="00626248"/>
    <w:rsid w:val="006265B2"/>
    <w:rsid w:val="00626CFB"/>
    <w:rsid w:val="0062734D"/>
    <w:rsid w:val="0062794E"/>
    <w:rsid w:val="00630238"/>
    <w:rsid w:val="0063038C"/>
    <w:rsid w:val="006321D2"/>
    <w:rsid w:val="0063243C"/>
    <w:rsid w:val="006332CA"/>
    <w:rsid w:val="0063336E"/>
    <w:rsid w:val="0063377F"/>
    <w:rsid w:val="00635642"/>
    <w:rsid w:val="006356BA"/>
    <w:rsid w:val="0063681C"/>
    <w:rsid w:val="00636E52"/>
    <w:rsid w:val="00637146"/>
    <w:rsid w:val="0063737E"/>
    <w:rsid w:val="0063777F"/>
    <w:rsid w:val="00641ABA"/>
    <w:rsid w:val="0064226B"/>
    <w:rsid w:val="006431A1"/>
    <w:rsid w:val="006432F5"/>
    <w:rsid w:val="00643808"/>
    <w:rsid w:val="00643D33"/>
    <w:rsid w:val="006440BA"/>
    <w:rsid w:val="006451C1"/>
    <w:rsid w:val="00645A21"/>
    <w:rsid w:val="00646278"/>
    <w:rsid w:val="0064706D"/>
    <w:rsid w:val="00647732"/>
    <w:rsid w:val="00647E30"/>
    <w:rsid w:val="006500F6"/>
    <w:rsid w:val="006507F7"/>
    <w:rsid w:val="00650F1F"/>
    <w:rsid w:val="00650F7E"/>
    <w:rsid w:val="0065176C"/>
    <w:rsid w:val="006518B7"/>
    <w:rsid w:val="00651BC9"/>
    <w:rsid w:val="00652459"/>
    <w:rsid w:val="00652DF5"/>
    <w:rsid w:val="00653199"/>
    <w:rsid w:val="00653DFB"/>
    <w:rsid w:val="0065463E"/>
    <w:rsid w:val="006558BA"/>
    <w:rsid w:val="00655B68"/>
    <w:rsid w:val="00656700"/>
    <w:rsid w:val="00657EFD"/>
    <w:rsid w:val="00661018"/>
    <w:rsid w:val="00661593"/>
    <w:rsid w:val="00662AAE"/>
    <w:rsid w:val="00662B02"/>
    <w:rsid w:val="00663794"/>
    <w:rsid w:val="00663B34"/>
    <w:rsid w:val="00664560"/>
    <w:rsid w:val="00664773"/>
    <w:rsid w:val="0066498D"/>
    <w:rsid w:val="00665A37"/>
    <w:rsid w:val="00666545"/>
    <w:rsid w:val="00666952"/>
    <w:rsid w:val="00666D41"/>
    <w:rsid w:val="006672BD"/>
    <w:rsid w:val="00667E63"/>
    <w:rsid w:val="006703C9"/>
    <w:rsid w:val="0067066D"/>
    <w:rsid w:val="0067095C"/>
    <w:rsid w:val="00670A14"/>
    <w:rsid w:val="00671958"/>
    <w:rsid w:val="00671A7E"/>
    <w:rsid w:val="00671ABE"/>
    <w:rsid w:val="00671C83"/>
    <w:rsid w:val="00671E64"/>
    <w:rsid w:val="006722D5"/>
    <w:rsid w:val="006735CA"/>
    <w:rsid w:val="00673E95"/>
    <w:rsid w:val="00673F00"/>
    <w:rsid w:val="00674D19"/>
    <w:rsid w:val="006753B4"/>
    <w:rsid w:val="00675818"/>
    <w:rsid w:val="00676264"/>
    <w:rsid w:val="0067669D"/>
    <w:rsid w:val="00676CB3"/>
    <w:rsid w:val="006772C8"/>
    <w:rsid w:val="0067771A"/>
    <w:rsid w:val="0067780F"/>
    <w:rsid w:val="00680473"/>
    <w:rsid w:val="00680D48"/>
    <w:rsid w:val="00680F71"/>
    <w:rsid w:val="00681F1D"/>
    <w:rsid w:val="006845F8"/>
    <w:rsid w:val="00684614"/>
    <w:rsid w:val="006848A5"/>
    <w:rsid w:val="00684D92"/>
    <w:rsid w:val="00684DBF"/>
    <w:rsid w:val="00684E08"/>
    <w:rsid w:val="0068581C"/>
    <w:rsid w:val="006858C3"/>
    <w:rsid w:val="006859F5"/>
    <w:rsid w:val="00685F2E"/>
    <w:rsid w:val="00686B33"/>
    <w:rsid w:val="006873B6"/>
    <w:rsid w:val="00687AF3"/>
    <w:rsid w:val="00687B8F"/>
    <w:rsid w:val="0069120D"/>
    <w:rsid w:val="00692793"/>
    <w:rsid w:val="0069330D"/>
    <w:rsid w:val="00693836"/>
    <w:rsid w:val="00693867"/>
    <w:rsid w:val="00694AD4"/>
    <w:rsid w:val="006953C3"/>
    <w:rsid w:val="006953D7"/>
    <w:rsid w:val="00695ABE"/>
    <w:rsid w:val="006962F1"/>
    <w:rsid w:val="006969C0"/>
    <w:rsid w:val="006969E1"/>
    <w:rsid w:val="00697158"/>
    <w:rsid w:val="006A0038"/>
    <w:rsid w:val="006A003B"/>
    <w:rsid w:val="006A1585"/>
    <w:rsid w:val="006A16D6"/>
    <w:rsid w:val="006A2505"/>
    <w:rsid w:val="006A2C16"/>
    <w:rsid w:val="006A34AC"/>
    <w:rsid w:val="006A362C"/>
    <w:rsid w:val="006A3B9E"/>
    <w:rsid w:val="006A3D2A"/>
    <w:rsid w:val="006A44F6"/>
    <w:rsid w:val="006A49A5"/>
    <w:rsid w:val="006A508D"/>
    <w:rsid w:val="006A5533"/>
    <w:rsid w:val="006A5AD5"/>
    <w:rsid w:val="006A5F90"/>
    <w:rsid w:val="006A6C9D"/>
    <w:rsid w:val="006A774C"/>
    <w:rsid w:val="006B00B9"/>
    <w:rsid w:val="006B0633"/>
    <w:rsid w:val="006B0DA4"/>
    <w:rsid w:val="006B0EDA"/>
    <w:rsid w:val="006B108A"/>
    <w:rsid w:val="006B10B7"/>
    <w:rsid w:val="006B1EB0"/>
    <w:rsid w:val="006B1FF1"/>
    <w:rsid w:val="006B31E8"/>
    <w:rsid w:val="006B3878"/>
    <w:rsid w:val="006B4148"/>
    <w:rsid w:val="006B41B4"/>
    <w:rsid w:val="006B4488"/>
    <w:rsid w:val="006B54F3"/>
    <w:rsid w:val="006B591A"/>
    <w:rsid w:val="006B5B90"/>
    <w:rsid w:val="006B6452"/>
    <w:rsid w:val="006B6993"/>
    <w:rsid w:val="006B728F"/>
    <w:rsid w:val="006B7BFA"/>
    <w:rsid w:val="006C0AA7"/>
    <w:rsid w:val="006C16A9"/>
    <w:rsid w:val="006C17E3"/>
    <w:rsid w:val="006C2302"/>
    <w:rsid w:val="006C2B1F"/>
    <w:rsid w:val="006C3695"/>
    <w:rsid w:val="006C3771"/>
    <w:rsid w:val="006C4682"/>
    <w:rsid w:val="006C4D03"/>
    <w:rsid w:val="006C510B"/>
    <w:rsid w:val="006C52BB"/>
    <w:rsid w:val="006C53A8"/>
    <w:rsid w:val="006C5AB2"/>
    <w:rsid w:val="006C6E7A"/>
    <w:rsid w:val="006C70EE"/>
    <w:rsid w:val="006D0BBF"/>
    <w:rsid w:val="006D1692"/>
    <w:rsid w:val="006D1695"/>
    <w:rsid w:val="006D2DE4"/>
    <w:rsid w:val="006D304A"/>
    <w:rsid w:val="006D36B5"/>
    <w:rsid w:val="006D391E"/>
    <w:rsid w:val="006D3FC5"/>
    <w:rsid w:val="006D4408"/>
    <w:rsid w:val="006D4572"/>
    <w:rsid w:val="006D60CC"/>
    <w:rsid w:val="006D70C6"/>
    <w:rsid w:val="006D7F41"/>
    <w:rsid w:val="006E050B"/>
    <w:rsid w:val="006E0927"/>
    <w:rsid w:val="006E0C7B"/>
    <w:rsid w:val="006E1776"/>
    <w:rsid w:val="006E2678"/>
    <w:rsid w:val="006E2BD3"/>
    <w:rsid w:val="006E2D5C"/>
    <w:rsid w:val="006E2EB7"/>
    <w:rsid w:val="006E38D1"/>
    <w:rsid w:val="006E3974"/>
    <w:rsid w:val="006E3D5C"/>
    <w:rsid w:val="006E5D21"/>
    <w:rsid w:val="006E5EB1"/>
    <w:rsid w:val="006E6A54"/>
    <w:rsid w:val="006E7641"/>
    <w:rsid w:val="006E769E"/>
    <w:rsid w:val="006F020C"/>
    <w:rsid w:val="006F03EC"/>
    <w:rsid w:val="006F07AD"/>
    <w:rsid w:val="006F0828"/>
    <w:rsid w:val="006F0B0B"/>
    <w:rsid w:val="006F0F6C"/>
    <w:rsid w:val="006F0F95"/>
    <w:rsid w:val="006F0F9D"/>
    <w:rsid w:val="006F1046"/>
    <w:rsid w:val="006F1273"/>
    <w:rsid w:val="006F1D87"/>
    <w:rsid w:val="006F202D"/>
    <w:rsid w:val="006F249A"/>
    <w:rsid w:val="006F30D3"/>
    <w:rsid w:val="006F35D4"/>
    <w:rsid w:val="006F3BB0"/>
    <w:rsid w:val="006F4257"/>
    <w:rsid w:val="006F479C"/>
    <w:rsid w:val="006F4A79"/>
    <w:rsid w:val="006F5547"/>
    <w:rsid w:val="006F5645"/>
    <w:rsid w:val="006F614A"/>
    <w:rsid w:val="006F61BD"/>
    <w:rsid w:val="006F650D"/>
    <w:rsid w:val="006F670B"/>
    <w:rsid w:val="006F705F"/>
    <w:rsid w:val="006F720B"/>
    <w:rsid w:val="006F7A7C"/>
    <w:rsid w:val="007006C2"/>
    <w:rsid w:val="007006FB"/>
    <w:rsid w:val="00700A00"/>
    <w:rsid w:val="00700DAC"/>
    <w:rsid w:val="007011D2"/>
    <w:rsid w:val="00703917"/>
    <w:rsid w:val="00703A6E"/>
    <w:rsid w:val="00703A88"/>
    <w:rsid w:val="00704D8A"/>
    <w:rsid w:val="007058B2"/>
    <w:rsid w:val="00706388"/>
    <w:rsid w:val="007063C1"/>
    <w:rsid w:val="00706B1D"/>
    <w:rsid w:val="00706B2B"/>
    <w:rsid w:val="00706DD6"/>
    <w:rsid w:val="0070761A"/>
    <w:rsid w:val="007079DC"/>
    <w:rsid w:val="00710F51"/>
    <w:rsid w:val="00711960"/>
    <w:rsid w:val="00711ED4"/>
    <w:rsid w:val="00712DBE"/>
    <w:rsid w:val="00714493"/>
    <w:rsid w:val="007154E8"/>
    <w:rsid w:val="00715606"/>
    <w:rsid w:val="00715F89"/>
    <w:rsid w:val="0071659F"/>
    <w:rsid w:val="00716824"/>
    <w:rsid w:val="00716A17"/>
    <w:rsid w:val="007171A0"/>
    <w:rsid w:val="00720CD3"/>
    <w:rsid w:val="00720E76"/>
    <w:rsid w:val="00721004"/>
    <w:rsid w:val="00721955"/>
    <w:rsid w:val="00721E8A"/>
    <w:rsid w:val="007224DB"/>
    <w:rsid w:val="00722616"/>
    <w:rsid w:val="00722C92"/>
    <w:rsid w:val="00723221"/>
    <w:rsid w:val="007240CE"/>
    <w:rsid w:val="00724E98"/>
    <w:rsid w:val="007256C5"/>
    <w:rsid w:val="00726265"/>
    <w:rsid w:val="007272FD"/>
    <w:rsid w:val="00727D2E"/>
    <w:rsid w:val="00727D51"/>
    <w:rsid w:val="007303D8"/>
    <w:rsid w:val="007305D4"/>
    <w:rsid w:val="007309B9"/>
    <w:rsid w:val="00730A66"/>
    <w:rsid w:val="00730C99"/>
    <w:rsid w:val="00731047"/>
    <w:rsid w:val="00731952"/>
    <w:rsid w:val="00732343"/>
    <w:rsid w:val="0073301C"/>
    <w:rsid w:val="00733AF2"/>
    <w:rsid w:val="007342F3"/>
    <w:rsid w:val="00734FD7"/>
    <w:rsid w:val="00735986"/>
    <w:rsid w:val="00735C02"/>
    <w:rsid w:val="00735F2A"/>
    <w:rsid w:val="007361EF"/>
    <w:rsid w:val="00736703"/>
    <w:rsid w:val="0073696A"/>
    <w:rsid w:val="00736D1E"/>
    <w:rsid w:val="00737485"/>
    <w:rsid w:val="007376FA"/>
    <w:rsid w:val="00737738"/>
    <w:rsid w:val="00737AFF"/>
    <w:rsid w:val="00737F1B"/>
    <w:rsid w:val="00740423"/>
    <w:rsid w:val="00740987"/>
    <w:rsid w:val="00740BDC"/>
    <w:rsid w:val="00740DCA"/>
    <w:rsid w:val="0074143F"/>
    <w:rsid w:val="00741C74"/>
    <w:rsid w:val="0074216E"/>
    <w:rsid w:val="0074338E"/>
    <w:rsid w:val="00744E39"/>
    <w:rsid w:val="00744F48"/>
    <w:rsid w:val="00745F75"/>
    <w:rsid w:val="00746277"/>
    <w:rsid w:val="00746387"/>
    <w:rsid w:val="007468E1"/>
    <w:rsid w:val="0074735F"/>
    <w:rsid w:val="007477F7"/>
    <w:rsid w:val="00750276"/>
    <w:rsid w:val="007509E0"/>
    <w:rsid w:val="00750E62"/>
    <w:rsid w:val="00750FAE"/>
    <w:rsid w:val="0075131C"/>
    <w:rsid w:val="0075171D"/>
    <w:rsid w:val="007517BE"/>
    <w:rsid w:val="00751919"/>
    <w:rsid w:val="00752140"/>
    <w:rsid w:val="007526E1"/>
    <w:rsid w:val="00752C73"/>
    <w:rsid w:val="00752FD2"/>
    <w:rsid w:val="0075343A"/>
    <w:rsid w:val="00753503"/>
    <w:rsid w:val="00753BF6"/>
    <w:rsid w:val="0075413F"/>
    <w:rsid w:val="00754371"/>
    <w:rsid w:val="007545B6"/>
    <w:rsid w:val="00754AB7"/>
    <w:rsid w:val="00755094"/>
    <w:rsid w:val="00755274"/>
    <w:rsid w:val="0075533C"/>
    <w:rsid w:val="00755390"/>
    <w:rsid w:val="0075546E"/>
    <w:rsid w:val="00755E58"/>
    <w:rsid w:val="00756A9F"/>
    <w:rsid w:val="00756BA2"/>
    <w:rsid w:val="00756E2E"/>
    <w:rsid w:val="0075717B"/>
    <w:rsid w:val="00757578"/>
    <w:rsid w:val="00757D27"/>
    <w:rsid w:val="007600C9"/>
    <w:rsid w:val="00760D8C"/>
    <w:rsid w:val="00760EFF"/>
    <w:rsid w:val="00761315"/>
    <w:rsid w:val="007613E2"/>
    <w:rsid w:val="0076181A"/>
    <w:rsid w:val="007623FE"/>
    <w:rsid w:val="00762910"/>
    <w:rsid w:val="007631C9"/>
    <w:rsid w:val="007637FA"/>
    <w:rsid w:val="00765539"/>
    <w:rsid w:val="007655CD"/>
    <w:rsid w:val="00765F25"/>
    <w:rsid w:val="0076768B"/>
    <w:rsid w:val="0076786D"/>
    <w:rsid w:val="00767E1C"/>
    <w:rsid w:val="007709C2"/>
    <w:rsid w:val="0077166E"/>
    <w:rsid w:val="007719EE"/>
    <w:rsid w:val="007727AC"/>
    <w:rsid w:val="007736DD"/>
    <w:rsid w:val="00773BC2"/>
    <w:rsid w:val="00775052"/>
    <w:rsid w:val="00775418"/>
    <w:rsid w:val="00776BC3"/>
    <w:rsid w:val="00776CCD"/>
    <w:rsid w:val="00776FAB"/>
    <w:rsid w:val="00777826"/>
    <w:rsid w:val="0077798A"/>
    <w:rsid w:val="0078060D"/>
    <w:rsid w:val="0078097B"/>
    <w:rsid w:val="00780BF7"/>
    <w:rsid w:val="00780F82"/>
    <w:rsid w:val="00781F1B"/>
    <w:rsid w:val="007821DA"/>
    <w:rsid w:val="007823E0"/>
    <w:rsid w:val="00782BFE"/>
    <w:rsid w:val="00784969"/>
    <w:rsid w:val="007849F8"/>
    <w:rsid w:val="00784BB7"/>
    <w:rsid w:val="007853CD"/>
    <w:rsid w:val="0078610F"/>
    <w:rsid w:val="0078647F"/>
    <w:rsid w:val="007868E2"/>
    <w:rsid w:val="00787376"/>
    <w:rsid w:val="007874F9"/>
    <w:rsid w:val="007907C4"/>
    <w:rsid w:val="0079092A"/>
    <w:rsid w:val="0079110A"/>
    <w:rsid w:val="007917FC"/>
    <w:rsid w:val="00791B90"/>
    <w:rsid w:val="00791F6A"/>
    <w:rsid w:val="0079200D"/>
    <w:rsid w:val="00792B8C"/>
    <w:rsid w:val="00792E04"/>
    <w:rsid w:val="00792EAA"/>
    <w:rsid w:val="00793097"/>
    <w:rsid w:val="007930EB"/>
    <w:rsid w:val="0079440D"/>
    <w:rsid w:val="00794C65"/>
    <w:rsid w:val="007950A3"/>
    <w:rsid w:val="0079649B"/>
    <w:rsid w:val="00796EF3"/>
    <w:rsid w:val="007974E9"/>
    <w:rsid w:val="007A0363"/>
    <w:rsid w:val="007A0DAD"/>
    <w:rsid w:val="007A0F17"/>
    <w:rsid w:val="007A11FA"/>
    <w:rsid w:val="007A1737"/>
    <w:rsid w:val="007A1CD1"/>
    <w:rsid w:val="007A2337"/>
    <w:rsid w:val="007A2BE1"/>
    <w:rsid w:val="007A2D31"/>
    <w:rsid w:val="007A3603"/>
    <w:rsid w:val="007A369D"/>
    <w:rsid w:val="007A36C7"/>
    <w:rsid w:val="007A4D70"/>
    <w:rsid w:val="007A5031"/>
    <w:rsid w:val="007A63C7"/>
    <w:rsid w:val="007A63FD"/>
    <w:rsid w:val="007A6580"/>
    <w:rsid w:val="007A6587"/>
    <w:rsid w:val="007A6E4D"/>
    <w:rsid w:val="007A7936"/>
    <w:rsid w:val="007A7AD0"/>
    <w:rsid w:val="007B00A6"/>
    <w:rsid w:val="007B0DE3"/>
    <w:rsid w:val="007B1327"/>
    <w:rsid w:val="007B1654"/>
    <w:rsid w:val="007B208F"/>
    <w:rsid w:val="007B2287"/>
    <w:rsid w:val="007B29C7"/>
    <w:rsid w:val="007B300B"/>
    <w:rsid w:val="007B40DC"/>
    <w:rsid w:val="007B562A"/>
    <w:rsid w:val="007B5F55"/>
    <w:rsid w:val="007B5FBE"/>
    <w:rsid w:val="007B6ABB"/>
    <w:rsid w:val="007B6D3A"/>
    <w:rsid w:val="007B78B4"/>
    <w:rsid w:val="007B7D2D"/>
    <w:rsid w:val="007C097D"/>
    <w:rsid w:val="007C0DAD"/>
    <w:rsid w:val="007C14A0"/>
    <w:rsid w:val="007C1AE3"/>
    <w:rsid w:val="007C2089"/>
    <w:rsid w:val="007C3667"/>
    <w:rsid w:val="007C3FF0"/>
    <w:rsid w:val="007C464D"/>
    <w:rsid w:val="007C4A5E"/>
    <w:rsid w:val="007C4A70"/>
    <w:rsid w:val="007C4FB7"/>
    <w:rsid w:val="007C56F5"/>
    <w:rsid w:val="007C66D2"/>
    <w:rsid w:val="007C692C"/>
    <w:rsid w:val="007D067E"/>
    <w:rsid w:val="007D149C"/>
    <w:rsid w:val="007D1C31"/>
    <w:rsid w:val="007D1CBF"/>
    <w:rsid w:val="007D21E2"/>
    <w:rsid w:val="007D264B"/>
    <w:rsid w:val="007D2ED8"/>
    <w:rsid w:val="007D3304"/>
    <w:rsid w:val="007D3D4A"/>
    <w:rsid w:val="007D5180"/>
    <w:rsid w:val="007D57CF"/>
    <w:rsid w:val="007D5C72"/>
    <w:rsid w:val="007D5D70"/>
    <w:rsid w:val="007D5DA7"/>
    <w:rsid w:val="007D5FFE"/>
    <w:rsid w:val="007D6380"/>
    <w:rsid w:val="007D6682"/>
    <w:rsid w:val="007D694D"/>
    <w:rsid w:val="007D6CD1"/>
    <w:rsid w:val="007D6DCC"/>
    <w:rsid w:val="007D7C3A"/>
    <w:rsid w:val="007E03C0"/>
    <w:rsid w:val="007E0CF7"/>
    <w:rsid w:val="007E131F"/>
    <w:rsid w:val="007E25C0"/>
    <w:rsid w:val="007E33B9"/>
    <w:rsid w:val="007E3AE0"/>
    <w:rsid w:val="007E40C8"/>
    <w:rsid w:val="007E4357"/>
    <w:rsid w:val="007E45AE"/>
    <w:rsid w:val="007E464A"/>
    <w:rsid w:val="007E49AD"/>
    <w:rsid w:val="007E4B76"/>
    <w:rsid w:val="007E4D13"/>
    <w:rsid w:val="007E4E9B"/>
    <w:rsid w:val="007E5F86"/>
    <w:rsid w:val="007E64C3"/>
    <w:rsid w:val="007E6927"/>
    <w:rsid w:val="007E6BD5"/>
    <w:rsid w:val="007E6BD9"/>
    <w:rsid w:val="007E6E5F"/>
    <w:rsid w:val="007E7DB0"/>
    <w:rsid w:val="007F04E4"/>
    <w:rsid w:val="007F05C5"/>
    <w:rsid w:val="007F0722"/>
    <w:rsid w:val="007F0C9B"/>
    <w:rsid w:val="007F0DF7"/>
    <w:rsid w:val="007F1065"/>
    <w:rsid w:val="007F122B"/>
    <w:rsid w:val="007F1337"/>
    <w:rsid w:val="007F2076"/>
    <w:rsid w:val="007F220A"/>
    <w:rsid w:val="007F34C9"/>
    <w:rsid w:val="007F3624"/>
    <w:rsid w:val="007F38FD"/>
    <w:rsid w:val="007F3E65"/>
    <w:rsid w:val="007F4143"/>
    <w:rsid w:val="007F565B"/>
    <w:rsid w:val="007F58DA"/>
    <w:rsid w:val="007F5BC7"/>
    <w:rsid w:val="008006F3"/>
    <w:rsid w:val="00800900"/>
    <w:rsid w:val="0080133C"/>
    <w:rsid w:val="0080192F"/>
    <w:rsid w:val="00801C88"/>
    <w:rsid w:val="00801FA7"/>
    <w:rsid w:val="00802540"/>
    <w:rsid w:val="00802932"/>
    <w:rsid w:val="00802A9C"/>
    <w:rsid w:val="00803058"/>
    <w:rsid w:val="00803EA3"/>
    <w:rsid w:val="008041D0"/>
    <w:rsid w:val="008044AB"/>
    <w:rsid w:val="00804832"/>
    <w:rsid w:val="0080666C"/>
    <w:rsid w:val="0080679A"/>
    <w:rsid w:val="00806F97"/>
    <w:rsid w:val="0080724F"/>
    <w:rsid w:val="00807588"/>
    <w:rsid w:val="00810440"/>
    <w:rsid w:val="00810BED"/>
    <w:rsid w:val="008117AD"/>
    <w:rsid w:val="008122E7"/>
    <w:rsid w:val="0081230C"/>
    <w:rsid w:val="00812DDF"/>
    <w:rsid w:val="008137FB"/>
    <w:rsid w:val="00813D2A"/>
    <w:rsid w:val="00814564"/>
    <w:rsid w:val="00814F49"/>
    <w:rsid w:val="00815159"/>
    <w:rsid w:val="0081552F"/>
    <w:rsid w:val="00815DB9"/>
    <w:rsid w:val="008161E5"/>
    <w:rsid w:val="00816F32"/>
    <w:rsid w:val="008170DE"/>
    <w:rsid w:val="00817238"/>
    <w:rsid w:val="00817622"/>
    <w:rsid w:val="008178C9"/>
    <w:rsid w:val="00817C4D"/>
    <w:rsid w:val="00817EB0"/>
    <w:rsid w:val="00820827"/>
    <w:rsid w:val="00820B10"/>
    <w:rsid w:val="00821419"/>
    <w:rsid w:val="00821A98"/>
    <w:rsid w:val="00822345"/>
    <w:rsid w:val="00822C0A"/>
    <w:rsid w:val="0082304F"/>
    <w:rsid w:val="008231BF"/>
    <w:rsid w:val="00823580"/>
    <w:rsid w:val="00824788"/>
    <w:rsid w:val="00824825"/>
    <w:rsid w:val="00825ABE"/>
    <w:rsid w:val="008264F1"/>
    <w:rsid w:val="00826DC7"/>
    <w:rsid w:val="00827412"/>
    <w:rsid w:val="00830127"/>
    <w:rsid w:val="00830504"/>
    <w:rsid w:val="00831780"/>
    <w:rsid w:val="00831CCD"/>
    <w:rsid w:val="00832140"/>
    <w:rsid w:val="00832546"/>
    <w:rsid w:val="00832FBC"/>
    <w:rsid w:val="008331EE"/>
    <w:rsid w:val="008342D4"/>
    <w:rsid w:val="008344F2"/>
    <w:rsid w:val="00834AA2"/>
    <w:rsid w:val="00835389"/>
    <w:rsid w:val="0083556F"/>
    <w:rsid w:val="00835A90"/>
    <w:rsid w:val="00835E7C"/>
    <w:rsid w:val="00836157"/>
    <w:rsid w:val="00837645"/>
    <w:rsid w:val="0083774C"/>
    <w:rsid w:val="00837B2A"/>
    <w:rsid w:val="00837EA8"/>
    <w:rsid w:val="00840022"/>
    <w:rsid w:val="00840789"/>
    <w:rsid w:val="00840DD4"/>
    <w:rsid w:val="00841253"/>
    <w:rsid w:val="008421A6"/>
    <w:rsid w:val="00842F18"/>
    <w:rsid w:val="00843382"/>
    <w:rsid w:val="008441D0"/>
    <w:rsid w:val="0084539E"/>
    <w:rsid w:val="00845CD0"/>
    <w:rsid w:val="008462B9"/>
    <w:rsid w:val="00846B5A"/>
    <w:rsid w:val="008474EA"/>
    <w:rsid w:val="00847626"/>
    <w:rsid w:val="00850428"/>
    <w:rsid w:val="00850BD6"/>
    <w:rsid w:val="00851A01"/>
    <w:rsid w:val="00851DE1"/>
    <w:rsid w:val="00851F7B"/>
    <w:rsid w:val="00852A4B"/>
    <w:rsid w:val="00852E77"/>
    <w:rsid w:val="00852F49"/>
    <w:rsid w:val="00853354"/>
    <w:rsid w:val="00853493"/>
    <w:rsid w:val="008534A1"/>
    <w:rsid w:val="00853DEA"/>
    <w:rsid w:val="00854F5E"/>
    <w:rsid w:val="008553AE"/>
    <w:rsid w:val="00856223"/>
    <w:rsid w:val="0085634A"/>
    <w:rsid w:val="00856543"/>
    <w:rsid w:val="00856546"/>
    <w:rsid w:val="00856E67"/>
    <w:rsid w:val="00856F0C"/>
    <w:rsid w:val="008574BF"/>
    <w:rsid w:val="008575E0"/>
    <w:rsid w:val="00857D32"/>
    <w:rsid w:val="00860200"/>
    <w:rsid w:val="00860360"/>
    <w:rsid w:val="00860941"/>
    <w:rsid w:val="00860DD1"/>
    <w:rsid w:val="00861388"/>
    <w:rsid w:val="008615AA"/>
    <w:rsid w:val="0086220D"/>
    <w:rsid w:val="008624B6"/>
    <w:rsid w:val="008629D5"/>
    <w:rsid w:val="00862FFE"/>
    <w:rsid w:val="00863133"/>
    <w:rsid w:val="00863CC6"/>
    <w:rsid w:val="00864144"/>
    <w:rsid w:val="008659DE"/>
    <w:rsid w:val="00865F4C"/>
    <w:rsid w:val="00866A0E"/>
    <w:rsid w:val="00866B7F"/>
    <w:rsid w:val="00866CCE"/>
    <w:rsid w:val="00866E4A"/>
    <w:rsid w:val="0086753B"/>
    <w:rsid w:val="0086762D"/>
    <w:rsid w:val="00867767"/>
    <w:rsid w:val="00867FDB"/>
    <w:rsid w:val="00870C95"/>
    <w:rsid w:val="008713B5"/>
    <w:rsid w:val="00871BF6"/>
    <w:rsid w:val="00871D0E"/>
    <w:rsid w:val="0087200A"/>
    <w:rsid w:val="00872030"/>
    <w:rsid w:val="0087212D"/>
    <w:rsid w:val="0087236B"/>
    <w:rsid w:val="00872604"/>
    <w:rsid w:val="00872FF2"/>
    <w:rsid w:val="008736BC"/>
    <w:rsid w:val="008736F0"/>
    <w:rsid w:val="008741A9"/>
    <w:rsid w:val="00874477"/>
    <w:rsid w:val="00874990"/>
    <w:rsid w:val="00874BBC"/>
    <w:rsid w:val="008756F4"/>
    <w:rsid w:val="00875EB6"/>
    <w:rsid w:val="00876201"/>
    <w:rsid w:val="00876311"/>
    <w:rsid w:val="00880590"/>
    <w:rsid w:val="008805F6"/>
    <w:rsid w:val="0088239C"/>
    <w:rsid w:val="008824D2"/>
    <w:rsid w:val="00882567"/>
    <w:rsid w:val="0088276B"/>
    <w:rsid w:val="00882EF7"/>
    <w:rsid w:val="00883958"/>
    <w:rsid w:val="00883C03"/>
    <w:rsid w:val="00883E62"/>
    <w:rsid w:val="0088451D"/>
    <w:rsid w:val="00885002"/>
    <w:rsid w:val="00885536"/>
    <w:rsid w:val="00886016"/>
    <w:rsid w:val="00887104"/>
    <w:rsid w:val="008900FF"/>
    <w:rsid w:val="00891C3C"/>
    <w:rsid w:val="00891FA5"/>
    <w:rsid w:val="00892370"/>
    <w:rsid w:val="00892DBE"/>
    <w:rsid w:val="0089332D"/>
    <w:rsid w:val="00893F25"/>
    <w:rsid w:val="00894DC9"/>
    <w:rsid w:val="00894EC8"/>
    <w:rsid w:val="00895152"/>
    <w:rsid w:val="00895B2A"/>
    <w:rsid w:val="00895E95"/>
    <w:rsid w:val="00896276"/>
    <w:rsid w:val="008964EC"/>
    <w:rsid w:val="00896985"/>
    <w:rsid w:val="00897316"/>
    <w:rsid w:val="00897416"/>
    <w:rsid w:val="00897B5A"/>
    <w:rsid w:val="00897BF3"/>
    <w:rsid w:val="008A021B"/>
    <w:rsid w:val="008A0241"/>
    <w:rsid w:val="008A057D"/>
    <w:rsid w:val="008A0786"/>
    <w:rsid w:val="008A0A90"/>
    <w:rsid w:val="008A106A"/>
    <w:rsid w:val="008A1B71"/>
    <w:rsid w:val="008A1C7B"/>
    <w:rsid w:val="008A215D"/>
    <w:rsid w:val="008A23A3"/>
    <w:rsid w:val="008A25BD"/>
    <w:rsid w:val="008A3068"/>
    <w:rsid w:val="008A31A1"/>
    <w:rsid w:val="008A32FB"/>
    <w:rsid w:val="008A42B9"/>
    <w:rsid w:val="008A42DB"/>
    <w:rsid w:val="008A46CE"/>
    <w:rsid w:val="008A47FB"/>
    <w:rsid w:val="008A529D"/>
    <w:rsid w:val="008A53E9"/>
    <w:rsid w:val="008A6C29"/>
    <w:rsid w:val="008A70D0"/>
    <w:rsid w:val="008A7598"/>
    <w:rsid w:val="008B035C"/>
    <w:rsid w:val="008B0BFA"/>
    <w:rsid w:val="008B0EAA"/>
    <w:rsid w:val="008B1375"/>
    <w:rsid w:val="008B1ED6"/>
    <w:rsid w:val="008B31D6"/>
    <w:rsid w:val="008B3464"/>
    <w:rsid w:val="008B3E2E"/>
    <w:rsid w:val="008B3F12"/>
    <w:rsid w:val="008B452B"/>
    <w:rsid w:val="008B5258"/>
    <w:rsid w:val="008B59C9"/>
    <w:rsid w:val="008B6290"/>
    <w:rsid w:val="008B6572"/>
    <w:rsid w:val="008B67C0"/>
    <w:rsid w:val="008B6EA2"/>
    <w:rsid w:val="008B70CA"/>
    <w:rsid w:val="008B76F1"/>
    <w:rsid w:val="008B7761"/>
    <w:rsid w:val="008B7802"/>
    <w:rsid w:val="008B7BF2"/>
    <w:rsid w:val="008C02E1"/>
    <w:rsid w:val="008C04A7"/>
    <w:rsid w:val="008C0664"/>
    <w:rsid w:val="008C12A1"/>
    <w:rsid w:val="008C2CE2"/>
    <w:rsid w:val="008C3489"/>
    <w:rsid w:val="008C357A"/>
    <w:rsid w:val="008C3B32"/>
    <w:rsid w:val="008C427C"/>
    <w:rsid w:val="008C452E"/>
    <w:rsid w:val="008C4B1C"/>
    <w:rsid w:val="008C4F07"/>
    <w:rsid w:val="008C5898"/>
    <w:rsid w:val="008C5C1C"/>
    <w:rsid w:val="008C6A76"/>
    <w:rsid w:val="008C6BC3"/>
    <w:rsid w:val="008C6E4E"/>
    <w:rsid w:val="008D1997"/>
    <w:rsid w:val="008D1D74"/>
    <w:rsid w:val="008D2147"/>
    <w:rsid w:val="008D21B7"/>
    <w:rsid w:val="008D2D7B"/>
    <w:rsid w:val="008D2D8F"/>
    <w:rsid w:val="008D3838"/>
    <w:rsid w:val="008D384B"/>
    <w:rsid w:val="008D3AD1"/>
    <w:rsid w:val="008D4533"/>
    <w:rsid w:val="008D5296"/>
    <w:rsid w:val="008D5EA2"/>
    <w:rsid w:val="008D5FF6"/>
    <w:rsid w:val="008D61D1"/>
    <w:rsid w:val="008D6282"/>
    <w:rsid w:val="008D63BC"/>
    <w:rsid w:val="008D6AC6"/>
    <w:rsid w:val="008D7420"/>
    <w:rsid w:val="008D7894"/>
    <w:rsid w:val="008D7DC2"/>
    <w:rsid w:val="008E0BFC"/>
    <w:rsid w:val="008E1142"/>
    <w:rsid w:val="008E1F0A"/>
    <w:rsid w:val="008E303E"/>
    <w:rsid w:val="008E3AF0"/>
    <w:rsid w:val="008E3F4E"/>
    <w:rsid w:val="008E41CF"/>
    <w:rsid w:val="008E467C"/>
    <w:rsid w:val="008E4AE7"/>
    <w:rsid w:val="008E4DA3"/>
    <w:rsid w:val="008E5048"/>
    <w:rsid w:val="008E50F1"/>
    <w:rsid w:val="008E5107"/>
    <w:rsid w:val="008E51EF"/>
    <w:rsid w:val="008E5A27"/>
    <w:rsid w:val="008E5A62"/>
    <w:rsid w:val="008E760E"/>
    <w:rsid w:val="008F007C"/>
    <w:rsid w:val="008F0A7E"/>
    <w:rsid w:val="008F23BA"/>
    <w:rsid w:val="008F2A4B"/>
    <w:rsid w:val="008F2C8A"/>
    <w:rsid w:val="008F3592"/>
    <w:rsid w:val="008F38E2"/>
    <w:rsid w:val="008F3ACE"/>
    <w:rsid w:val="008F4660"/>
    <w:rsid w:val="008F469F"/>
    <w:rsid w:val="008F48A7"/>
    <w:rsid w:val="008F49F6"/>
    <w:rsid w:val="008F5017"/>
    <w:rsid w:val="008F587F"/>
    <w:rsid w:val="008F743B"/>
    <w:rsid w:val="008F785C"/>
    <w:rsid w:val="008F786F"/>
    <w:rsid w:val="009003FB"/>
    <w:rsid w:val="009004DD"/>
    <w:rsid w:val="00900D38"/>
    <w:rsid w:val="00900EF9"/>
    <w:rsid w:val="00900F27"/>
    <w:rsid w:val="00901010"/>
    <w:rsid w:val="00901DBD"/>
    <w:rsid w:val="00901DCD"/>
    <w:rsid w:val="0090371D"/>
    <w:rsid w:val="009042FC"/>
    <w:rsid w:val="00904402"/>
    <w:rsid w:val="009044BD"/>
    <w:rsid w:val="0090470F"/>
    <w:rsid w:val="00904FB0"/>
    <w:rsid w:val="0090514E"/>
    <w:rsid w:val="009056A8"/>
    <w:rsid w:val="00905C12"/>
    <w:rsid w:val="00905D18"/>
    <w:rsid w:val="009072EF"/>
    <w:rsid w:val="00907A89"/>
    <w:rsid w:val="00910574"/>
    <w:rsid w:val="00910C87"/>
    <w:rsid w:val="00910EAC"/>
    <w:rsid w:val="00910EB4"/>
    <w:rsid w:val="009114E5"/>
    <w:rsid w:val="009116F2"/>
    <w:rsid w:val="00912206"/>
    <w:rsid w:val="00912D75"/>
    <w:rsid w:val="00912EE7"/>
    <w:rsid w:val="00912F54"/>
    <w:rsid w:val="009130AE"/>
    <w:rsid w:val="009136C0"/>
    <w:rsid w:val="009142EA"/>
    <w:rsid w:val="009144CA"/>
    <w:rsid w:val="00914CD4"/>
    <w:rsid w:val="00914D40"/>
    <w:rsid w:val="00915A17"/>
    <w:rsid w:val="0091638A"/>
    <w:rsid w:val="00916A3C"/>
    <w:rsid w:val="00916C10"/>
    <w:rsid w:val="00917F76"/>
    <w:rsid w:val="0092025B"/>
    <w:rsid w:val="00921329"/>
    <w:rsid w:val="0092136B"/>
    <w:rsid w:val="00921662"/>
    <w:rsid w:val="0092189E"/>
    <w:rsid w:val="009221FF"/>
    <w:rsid w:val="009229ED"/>
    <w:rsid w:val="00922A8D"/>
    <w:rsid w:val="00922DC8"/>
    <w:rsid w:val="00923BDA"/>
    <w:rsid w:val="00923E69"/>
    <w:rsid w:val="009241E8"/>
    <w:rsid w:val="00924803"/>
    <w:rsid w:val="00925A86"/>
    <w:rsid w:val="00926785"/>
    <w:rsid w:val="00926CCE"/>
    <w:rsid w:val="009274B9"/>
    <w:rsid w:val="00927696"/>
    <w:rsid w:val="009276CA"/>
    <w:rsid w:val="00927FAB"/>
    <w:rsid w:val="009301F3"/>
    <w:rsid w:val="009315B3"/>
    <w:rsid w:val="0093181F"/>
    <w:rsid w:val="00931B83"/>
    <w:rsid w:val="00931BEF"/>
    <w:rsid w:val="00931E41"/>
    <w:rsid w:val="00932648"/>
    <w:rsid w:val="00933200"/>
    <w:rsid w:val="00933471"/>
    <w:rsid w:val="00933543"/>
    <w:rsid w:val="00933A37"/>
    <w:rsid w:val="00934B56"/>
    <w:rsid w:val="00934EB1"/>
    <w:rsid w:val="00934EE0"/>
    <w:rsid w:val="00935329"/>
    <w:rsid w:val="009358A6"/>
    <w:rsid w:val="00935C41"/>
    <w:rsid w:val="00935C94"/>
    <w:rsid w:val="00935F2F"/>
    <w:rsid w:val="00935F64"/>
    <w:rsid w:val="009368B7"/>
    <w:rsid w:val="0093709F"/>
    <w:rsid w:val="00937436"/>
    <w:rsid w:val="00937CC5"/>
    <w:rsid w:val="00937F04"/>
    <w:rsid w:val="00937F91"/>
    <w:rsid w:val="00940EB4"/>
    <w:rsid w:val="00941C16"/>
    <w:rsid w:val="00941F5D"/>
    <w:rsid w:val="00942E4F"/>
    <w:rsid w:val="00942FD1"/>
    <w:rsid w:val="009431E3"/>
    <w:rsid w:val="0094346B"/>
    <w:rsid w:val="00943550"/>
    <w:rsid w:val="0094399B"/>
    <w:rsid w:val="00944402"/>
    <w:rsid w:val="00944989"/>
    <w:rsid w:val="00944A43"/>
    <w:rsid w:val="009454E1"/>
    <w:rsid w:val="009462E9"/>
    <w:rsid w:val="0094650A"/>
    <w:rsid w:val="00950F4D"/>
    <w:rsid w:val="00951677"/>
    <w:rsid w:val="00951683"/>
    <w:rsid w:val="009516B5"/>
    <w:rsid w:val="009517EF"/>
    <w:rsid w:val="0095180A"/>
    <w:rsid w:val="0095231A"/>
    <w:rsid w:val="00952690"/>
    <w:rsid w:val="00952816"/>
    <w:rsid w:val="00952926"/>
    <w:rsid w:val="0095299A"/>
    <w:rsid w:val="009532A9"/>
    <w:rsid w:val="00953DFF"/>
    <w:rsid w:val="00954690"/>
    <w:rsid w:val="00954B31"/>
    <w:rsid w:val="009551B5"/>
    <w:rsid w:val="0095553A"/>
    <w:rsid w:val="00955756"/>
    <w:rsid w:val="0095587C"/>
    <w:rsid w:val="00955E6D"/>
    <w:rsid w:val="009560CC"/>
    <w:rsid w:val="00957C7A"/>
    <w:rsid w:val="00960621"/>
    <w:rsid w:val="00961512"/>
    <w:rsid w:val="00962270"/>
    <w:rsid w:val="00962345"/>
    <w:rsid w:val="009623EB"/>
    <w:rsid w:val="00962677"/>
    <w:rsid w:val="009646C3"/>
    <w:rsid w:val="009656B2"/>
    <w:rsid w:val="00966339"/>
    <w:rsid w:val="00966540"/>
    <w:rsid w:val="00966FE2"/>
    <w:rsid w:val="0096737C"/>
    <w:rsid w:val="009673EC"/>
    <w:rsid w:val="00967552"/>
    <w:rsid w:val="00967E48"/>
    <w:rsid w:val="00970597"/>
    <w:rsid w:val="00970EE5"/>
    <w:rsid w:val="00971003"/>
    <w:rsid w:val="0097160A"/>
    <w:rsid w:val="009723EB"/>
    <w:rsid w:val="00972B75"/>
    <w:rsid w:val="00973103"/>
    <w:rsid w:val="009732A7"/>
    <w:rsid w:val="00973412"/>
    <w:rsid w:val="0097468B"/>
    <w:rsid w:val="00975208"/>
    <w:rsid w:val="00976040"/>
    <w:rsid w:val="009762F5"/>
    <w:rsid w:val="00976851"/>
    <w:rsid w:val="009778A1"/>
    <w:rsid w:val="00977C46"/>
    <w:rsid w:val="00977C57"/>
    <w:rsid w:val="009807AB"/>
    <w:rsid w:val="009812B3"/>
    <w:rsid w:val="009814E3"/>
    <w:rsid w:val="00982614"/>
    <w:rsid w:val="00982981"/>
    <w:rsid w:val="00982EE9"/>
    <w:rsid w:val="009831A5"/>
    <w:rsid w:val="00983E4E"/>
    <w:rsid w:val="00983FF8"/>
    <w:rsid w:val="0098547F"/>
    <w:rsid w:val="0098577E"/>
    <w:rsid w:val="00985CC2"/>
    <w:rsid w:val="00986A57"/>
    <w:rsid w:val="009900A7"/>
    <w:rsid w:val="00990A35"/>
    <w:rsid w:val="00990BDA"/>
    <w:rsid w:val="00991AE0"/>
    <w:rsid w:val="00992314"/>
    <w:rsid w:val="0099269A"/>
    <w:rsid w:val="0099323E"/>
    <w:rsid w:val="009937FC"/>
    <w:rsid w:val="00993A1F"/>
    <w:rsid w:val="00993BA6"/>
    <w:rsid w:val="009946A8"/>
    <w:rsid w:val="00994767"/>
    <w:rsid w:val="00995E91"/>
    <w:rsid w:val="00995ED9"/>
    <w:rsid w:val="00996244"/>
    <w:rsid w:val="00996F94"/>
    <w:rsid w:val="00997E7B"/>
    <w:rsid w:val="00997F0E"/>
    <w:rsid w:val="009A07FE"/>
    <w:rsid w:val="009A12B7"/>
    <w:rsid w:val="009A1BB1"/>
    <w:rsid w:val="009A3707"/>
    <w:rsid w:val="009A38A1"/>
    <w:rsid w:val="009A44BA"/>
    <w:rsid w:val="009A4AFE"/>
    <w:rsid w:val="009A555E"/>
    <w:rsid w:val="009A5897"/>
    <w:rsid w:val="009A5C9F"/>
    <w:rsid w:val="009A5E96"/>
    <w:rsid w:val="009A69B3"/>
    <w:rsid w:val="009A6C56"/>
    <w:rsid w:val="009A6C58"/>
    <w:rsid w:val="009A735D"/>
    <w:rsid w:val="009A760B"/>
    <w:rsid w:val="009A769F"/>
    <w:rsid w:val="009B196B"/>
    <w:rsid w:val="009B1F38"/>
    <w:rsid w:val="009B29B2"/>
    <w:rsid w:val="009B2A41"/>
    <w:rsid w:val="009B32EB"/>
    <w:rsid w:val="009B32F9"/>
    <w:rsid w:val="009B332A"/>
    <w:rsid w:val="009B41D1"/>
    <w:rsid w:val="009B4876"/>
    <w:rsid w:val="009B48A1"/>
    <w:rsid w:val="009B4AF4"/>
    <w:rsid w:val="009B5359"/>
    <w:rsid w:val="009B69EB"/>
    <w:rsid w:val="009B6EB3"/>
    <w:rsid w:val="009B70F8"/>
    <w:rsid w:val="009B7605"/>
    <w:rsid w:val="009B7742"/>
    <w:rsid w:val="009B7E49"/>
    <w:rsid w:val="009B7F67"/>
    <w:rsid w:val="009C1570"/>
    <w:rsid w:val="009C17A1"/>
    <w:rsid w:val="009C1A4C"/>
    <w:rsid w:val="009C261D"/>
    <w:rsid w:val="009C2EC8"/>
    <w:rsid w:val="009C2F43"/>
    <w:rsid w:val="009C3EFB"/>
    <w:rsid w:val="009C4FEB"/>
    <w:rsid w:val="009C50A8"/>
    <w:rsid w:val="009C53B7"/>
    <w:rsid w:val="009C5730"/>
    <w:rsid w:val="009C582B"/>
    <w:rsid w:val="009C5BBB"/>
    <w:rsid w:val="009C5C78"/>
    <w:rsid w:val="009C6E44"/>
    <w:rsid w:val="009C71FD"/>
    <w:rsid w:val="009D13D9"/>
    <w:rsid w:val="009D1BD0"/>
    <w:rsid w:val="009D262F"/>
    <w:rsid w:val="009D3FFD"/>
    <w:rsid w:val="009D415F"/>
    <w:rsid w:val="009D45F1"/>
    <w:rsid w:val="009D4AB0"/>
    <w:rsid w:val="009D520B"/>
    <w:rsid w:val="009D5BB2"/>
    <w:rsid w:val="009D6068"/>
    <w:rsid w:val="009D7387"/>
    <w:rsid w:val="009D762B"/>
    <w:rsid w:val="009D7F63"/>
    <w:rsid w:val="009E0B18"/>
    <w:rsid w:val="009E1336"/>
    <w:rsid w:val="009E16EF"/>
    <w:rsid w:val="009E174E"/>
    <w:rsid w:val="009E1AC1"/>
    <w:rsid w:val="009E1F41"/>
    <w:rsid w:val="009E26B6"/>
    <w:rsid w:val="009E2794"/>
    <w:rsid w:val="009E2EB3"/>
    <w:rsid w:val="009E324C"/>
    <w:rsid w:val="009E3927"/>
    <w:rsid w:val="009E3AC1"/>
    <w:rsid w:val="009E484B"/>
    <w:rsid w:val="009E5254"/>
    <w:rsid w:val="009E5710"/>
    <w:rsid w:val="009E5741"/>
    <w:rsid w:val="009E59D5"/>
    <w:rsid w:val="009E5E41"/>
    <w:rsid w:val="009E5E93"/>
    <w:rsid w:val="009E62E9"/>
    <w:rsid w:val="009E64E5"/>
    <w:rsid w:val="009E6A13"/>
    <w:rsid w:val="009E755A"/>
    <w:rsid w:val="009E7E3F"/>
    <w:rsid w:val="009F069C"/>
    <w:rsid w:val="009F08CD"/>
    <w:rsid w:val="009F098B"/>
    <w:rsid w:val="009F14AF"/>
    <w:rsid w:val="009F1A47"/>
    <w:rsid w:val="009F2020"/>
    <w:rsid w:val="009F22E2"/>
    <w:rsid w:val="009F2DA2"/>
    <w:rsid w:val="009F3497"/>
    <w:rsid w:val="009F4674"/>
    <w:rsid w:val="009F4D91"/>
    <w:rsid w:val="009F4D93"/>
    <w:rsid w:val="009F4DB0"/>
    <w:rsid w:val="009F6583"/>
    <w:rsid w:val="009F6747"/>
    <w:rsid w:val="009F6841"/>
    <w:rsid w:val="009F6B5E"/>
    <w:rsid w:val="009F7FF1"/>
    <w:rsid w:val="00A01214"/>
    <w:rsid w:val="00A016F3"/>
    <w:rsid w:val="00A019CB"/>
    <w:rsid w:val="00A01C16"/>
    <w:rsid w:val="00A02C33"/>
    <w:rsid w:val="00A03286"/>
    <w:rsid w:val="00A033CC"/>
    <w:rsid w:val="00A033D6"/>
    <w:rsid w:val="00A03B2A"/>
    <w:rsid w:val="00A040DC"/>
    <w:rsid w:val="00A04425"/>
    <w:rsid w:val="00A04D1E"/>
    <w:rsid w:val="00A04F13"/>
    <w:rsid w:val="00A051D1"/>
    <w:rsid w:val="00A05388"/>
    <w:rsid w:val="00A0593E"/>
    <w:rsid w:val="00A05AC5"/>
    <w:rsid w:val="00A05B2D"/>
    <w:rsid w:val="00A05BA2"/>
    <w:rsid w:val="00A067FE"/>
    <w:rsid w:val="00A075AE"/>
    <w:rsid w:val="00A07D99"/>
    <w:rsid w:val="00A10082"/>
    <w:rsid w:val="00A107E1"/>
    <w:rsid w:val="00A12299"/>
    <w:rsid w:val="00A12767"/>
    <w:rsid w:val="00A12903"/>
    <w:rsid w:val="00A129F7"/>
    <w:rsid w:val="00A12F88"/>
    <w:rsid w:val="00A131D6"/>
    <w:rsid w:val="00A14314"/>
    <w:rsid w:val="00A14805"/>
    <w:rsid w:val="00A14959"/>
    <w:rsid w:val="00A153B8"/>
    <w:rsid w:val="00A16966"/>
    <w:rsid w:val="00A16AAF"/>
    <w:rsid w:val="00A16CFB"/>
    <w:rsid w:val="00A178F7"/>
    <w:rsid w:val="00A17BCE"/>
    <w:rsid w:val="00A2085A"/>
    <w:rsid w:val="00A20ACF"/>
    <w:rsid w:val="00A21762"/>
    <w:rsid w:val="00A21D99"/>
    <w:rsid w:val="00A21EAC"/>
    <w:rsid w:val="00A22163"/>
    <w:rsid w:val="00A222D3"/>
    <w:rsid w:val="00A22AF1"/>
    <w:rsid w:val="00A2369F"/>
    <w:rsid w:val="00A23855"/>
    <w:rsid w:val="00A23E7B"/>
    <w:rsid w:val="00A2450E"/>
    <w:rsid w:val="00A247EC"/>
    <w:rsid w:val="00A249BF"/>
    <w:rsid w:val="00A250B8"/>
    <w:rsid w:val="00A25C2B"/>
    <w:rsid w:val="00A26217"/>
    <w:rsid w:val="00A26876"/>
    <w:rsid w:val="00A26DF7"/>
    <w:rsid w:val="00A27350"/>
    <w:rsid w:val="00A273BE"/>
    <w:rsid w:val="00A276AE"/>
    <w:rsid w:val="00A277F4"/>
    <w:rsid w:val="00A2783D"/>
    <w:rsid w:val="00A27D41"/>
    <w:rsid w:val="00A27FC0"/>
    <w:rsid w:val="00A300DF"/>
    <w:rsid w:val="00A30359"/>
    <w:rsid w:val="00A30933"/>
    <w:rsid w:val="00A30F2A"/>
    <w:rsid w:val="00A319CA"/>
    <w:rsid w:val="00A31A38"/>
    <w:rsid w:val="00A322AD"/>
    <w:rsid w:val="00A32937"/>
    <w:rsid w:val="00A32A0D"/>
    <w:rsid w:val="00A32AB5"/>
    <w:rsid w:val="00A32DF6"/>
    <w:rsid w:val="00A33407"/>
    <w:rsid w:val="00A339A4"/>
    <w:rsid w:val="00A34E35"/>
    <w:rsid w:val="00A35043"/>
    <w:rsid w:val="00A355B1"/>
    <w:rsid w:val="00A357DD"/>
    <w:rsid w:val="00A362EA"/>
    <w:rsid w:val="00A36A3F"/>
    <w:rsid w:val="00A36D0B"/>
    <w:rsid w:val="00A37E11"/>
    <w:rsid w:val="00A37EA1"/>
    <w:rsid w:val="00A40364"/>
    <w:rsid w:val="00A40411"/>
    <w:rsid w:val="00A40940"/>
    <w:rsid w:val="00A421DB"/>
    <w:rsid w:val="00A4244F"/>
    <w:rsid w:val="00A42F89"/>
    <w:rsid w:val="00A42FB9"/>
    <w:rsid w:val="00A43D1D"/>
    <w:rsid w:val="00A43F22"/>
    <w:rsid w:val="00A4410C"/>
    <w:rsid w:val="00A44119"/>
    <w:rsid w:val="00A4458E"/>
    <w:rsid w:val="00A45054"/>
    <w:rsid w:val="00A456EC"/>
    <w:rsid w:val="00A45EF2"/>
    <w:rsid w:val="00A46B89"/>
    <w:rsid w:val="00A46E5C"/>
    <w:rsid w:val="00A479FC"/>
    <w:rsid w:val="00A47DCA"/>
    <w:rsid w:val="00A5113C"/>
    <w:rsid w:val="00A51821"/>
    <w:rsid w:val="00A51F3F"/>
    <w:rsid w:val="00A5224F"/>
    <w:rsid w:val="00A526C6"/>
    <w:rsid w:val="00A536C2"/>
    <w:rsid w:val="00A53722"/>
    <w:rsid w:val="00A5373A"/>
    <w:rsid w:val="00A53F0F"/>
    <w:rsid w:val="00A54E89"/>
    <w:rsid w:val="00A55B24"/>
    <w:rsid w:val="00A56005"/>
    <w:rsid w:val="00A5600A"/>
    <w:rsid w:val="00A56CB0"/>
    <w:rsid w:val="00A57B69"/>
    <w:rsid w:val="00A6007D"/>
    <w:rsid w:val="00A60910"/>
    <w:rsid w:val="00A60AAE"/>
    <w:rsid w:val="00A60BFB"/>
    <w:rsid w:val="00A60CE3"/>
    <w:rsid w:val="00A612EB"/>
    <w:rsid w:val="00A612F8"/>
    <w:rsid w:val="00A613E7"/>
    <w:rsid w:val="00A61C77"/>
    <w:rsid w:val="00A61D42"/>
    <w:rsid w:val="00A6300B"/>
    <w:rsid w:val="00A66927"/>
    <w:rsid w:val="00A67607"/>
    <w:rsid w:val="00A67777"/>
    <w:rsid w:val="00A678B9"/>
    <w:rsid w:val="00A703BA"/>
    <w:rsid w:val="00A704AF"/>
    <w:rsid w:val="00A706F1"/>
    <w:rsid w:val="00A70910"/>
    <w:rsid w:val="00A71BCF"/>
    <w:rsid w:val="00A71E4D"/>
    <w:rsid w:val="00A71FD3"/>
    <w:rsid w:val="00A721F0"/>
    <w:rsid w:val="00A72C12"/>
    <w:rsid w:val="00A73409"/>
    <w:rsid w:val="00A734B5"/>
    <w:rsid w:val="00A7414A"/>
    <w:rsid w:val="00A75244"/>
    <w:rsid w:val="00A7538A"/>
    <w:rsid w:val="00A753F8"/>
    <w:rsid w:val="00A7548E"/>
    <w:rsid w:val="00A758B2"/>
    <w:rsid w:val="00A75E4E"/>
    <w:rsid w:val="00A75FBF"/>
    <w:rsid w:val="00A760BB"/>
    <w:rsid w:val="00A766D5"/>
    <w:rsid w:val="00A77274"/>
    <w:rsid w:val="00A77ED8"/>
    <w:rsid w:val="00A77FAE"/>
    <w:rsid w:val="00A8010C"/>
    <w:rsid w:val="00A80ABA"/>
    <w:rsid w:val="00A80B9D"/>
    <w:rsid w:val="00A80DD5"/>
    <w:rsid w:val="00A80F97"/>
    <w:rsid w:val="00A814B9"/>
    <w:rsid w:val="00A81781"/>
    <w:rsid w:val="00A825F9"/>
    <w:rsid w:val="00A82933"/>
    <w:rsid w:val="00A83621"/>
    <w:rsid w:val="00A83A65"/>
    <w:rsid w:val="00A84ED0"/>
    <w:rsid w:val="00A850B5"/>
    <w:rsid w:val="00A8568A"/>
    <w:rsid w:val="00A86536"/>
    <w:rsid w:val="00A873B8"/>
    <w:rsid w:val="00A87F7C"/>
    <w:rsid w:val="00A908FB"/>
    <w:rsid w:val="00A91836"/>
    <w:rsid w:val="00A928B8"/>
    <w:rsid w:val="00A92CEB"/>
    <w:rsid w:val="00A93435"/>
    <w:rsid w:val="00A9364B"/>
    <w:rsid w:val="00A93EC0"/>
    <w:rsid w:val="00A94814"/>
    <w:rsid w:val="00A950E0"/>
    <w:rsid w:val="00A95284"/>
    <w:rsid w:val="00A9584E"/>
    <w:rsid w:val="00A95F48"/>
    <w:rsid w:val="00A9603E"/>
    <w:rsid w:val="00A968FA"/>
    <w:rsid w:val="00A97281"/>
    <w:rsid w:val="00A97B54"/>
    <w:rsid w:val="00AA0153"/>
    <w:rsid w:val="00AA063F"/>
    <w:rsid w:val="00AA0ED3"/>
    <w:rsid w:val="00AA1687"/>
    <w:rsid w:val="00AA181B"/>
    <w:rsid w:val="00AA266D"/>
    <w:rsid w:val="00AA2B67"/>
    <w:rsid w:val="00AA3E06"/>
    <w:rsid w:val="00AA417D"/>
    <w:rsid w:val="00AA4C93"/>
    <w:rsid w:val="00AA55D4"/>
    <w:rsid w:val="00AA58D2"/>
    <w:rsid w:val="00AA63AF"/>
    <w:rsid w:val="00AA6678"/>
    <w:rsid w:val="00AA7704"/>
    <w:rsid w:val="00AB0321"/>
    <w:rsid w:val="00AB03C6"/>
    <w:rsid w:val="00AB0418"/>
    <w:rsid w:val="00AB0E0B"/>
    <w:rsid w:val="00AB10BC"/>
    <w:rsid w:val="00AB25BE"/>
    <w:rsid w:val="00AB317D"/>
    <w:rsid w:val="00AB4416"/>
    <w:rsid w:val="00AB4426"/>
    <w:rsid w:val="00AB4DDC"/>
    <w:rsid w:val="00AB5DB2"/>
    <w:rsid w:val="00AB6B61"/>
    <w:rsid w:val="00AB6EFD"/>
    <w:rsid w:val="00AB7043"/>
    <w:rsid w:val="00AC066E"/>
    <w:rsid w:val="00AC0867"/>
    <w:rsid w:val="00AC08A3"/>
    <w:rsid w:val="00AC0D42"/>
    <w:rsid w:val="00AC0F3D"/>
    <w:rsid w:val="00AC1A41"/>
    <w:rsid w:val="00AC1EE4"/>
    <w:rsid w:val="00AC1EEA"/>
    <w:rsid w:val="00AC2A11"/>
    <w:rsid w:val="00AC59A9"/>
    <w:rsid w:val="00AC5E9F"/>
    <w:rsid w:val="00AC7DF9"/>
    <w:rsid w:val="00AD091A"/>
    <w:rsid w:val="00AD0E1D"/>
    <w:rsid w:val="00AD1043"/>
    <w:rsid w:val="00AD10C9"/>
    <w:rsid w:val="00AD1410"/>
    <w:rsid w:val="00AD151E"/>
    <w:rsid w:val="00AD1BED"/>
    <w:rsid w:val="00AD1CE8"/>
    <w:rsid w:val="00AD237D"/>
    <w:rsid w:val="00AD2737"/>
    <w:rsid w:val="00AD2BCF"/>
    <w:rsid w:val="00AD2F60"/>
    <w:rsid w:val="00AD2F76"/>
    <w:rsid w:val="00AD322E"/>
    <w:rsid w:val="00AD32D0"/>
    <w:rsid w:val="00AD3692"/>
    <w:rsid w:val="00AD4965"/>
    <w:rsid w:val="00AD4BB8"/>
    <w:rsid w:val="00AD4F6D"/>
    <w:rsid w:val="00AD515A"/>
    <w:rsid w:val="00AD5B6A"/>
    <w:rsid w:val="00AD627C"/>
    <w:rsid w:val="00AD65CE"/>
    <w:rsid w:val="00AD682D"/>
    <w:rsid w:val="00AD6ACC"/>
    <w:rsid w:val="00AD71AD"/>
    <w:rsid w:val="00AE0134"/>
    <w:rsid w:val="00AE0138"/>
    <w:rsid w:val="00AE0241"/>
    <w:rsid w:val="00AE0904"/>
    <w:rsid w:val="00AE0C42"/>
    <w:rsid w:val="00AE1200"/>
    <w:rsid w:val="00AE1510"/>
    <w:rsid w:val="00AE2034"/>
    <w:rsid w:val="00AE20FF"/>
    <w:rsid w:val="00AE2476"/>
    <w:rsid w:val="00AE2765"/>
    <w:rsid w:val="00AE28B8"/>
    <w:rsid w:val="00AE2D54"/>
    <w:rsid w:val="00AE3BC3"/>
    <w:rsid w:val="00AE4314"/>
    <w:rsid w:val="00AE4B74"/>
    <w:rsid w:val="00AE66BC"/>
    <w:rsid w:val="00AE692C"/>
    <w:rsid w:val="00AE6B35"/>
    <w:rsid w:val="00AE6BA3"/>
    <w:rsid w:val="00AE721A"/>
    <w:rsid w:val="00AE73B8"/>
    <w:rsid w:val="00AE74D8"/>
    <w:rsid w:val="00AF096D"/>
    <w:rsid w:val="00AF0B58"/>
    <w:rsid w:val="00AF0F0D"/>
    <w:rsid w:val="00AF123F"/>
    <w:rsid w:val="00AF1E41"/>
    <w:rsid w:val="00AF2865"/>
    <w:rsid w:val="00AF291F"/>
    <w:rsid w:val="00AF2AED"/>
    <w:rsid w:val="00AF380A"/>
    <w:rsid w:val="00AF3E96"/>
    <w:rsid w:val="00AF4D0D"/>
    <w:rsid w:val="00AF5020"/>
    <w:rsid w:val="00AF524A"/>
    <w:rsid w:val="00AF5D06"/>
    <w:rsid w:val="00AF6027"/>
    <w:rsid w:val="00AF6BF0"/>
    <w:rsid w:val="00AF6FBF"/>
    <w:rsid w:val="00B00C9F"/>
    <w:rsid w:val="00B025AB"/>
    <w:rsid w:val="00B02667"/>
    <w:rsid w:val="00B02901"/>
    <w:rsid w:val="00B02941"/>
    <w:rsid w:val="00B02D92"/>
    <w:rsid w:val="00B02DCF"/>
    <w:rsid w:val="00B03768"/>
    <w:rsid w:val="00B041F2"/>
    <w:rsid w:val="00B05D44"/>
    <w:rsid w:val="00B05E36"/>
    <w:rsid w:val="00B06499"/>
    <w:rsid w:val="00B102F8"/>
    <w:rsid w:val="00B10589"/>
    <w:rsid w:val="00B115C3"/>
    <w:rsid w:val="00B1257E"/>
    <w:rsid w:val="00B1266C"/>
    <w:rsid w:val="00B12B4F"/>
    <w:rsid w:val="00B12DD9"/>
    <w:rsid w:val="00B137F2"/>
    <w:rsid w:val="00B140EF"/>
    <w:rsid w:val="00B15366"/>
    <w:rsid w:val="00B15F79"/>
    <w:rsid w:val="00B16558"/>
    <w:rsid w:val="00B16A28"/>
    <w:rsid w:val="00B17048"/>
    <w:rsid w:val="00B174AF"/>
    <w:rsid w:val="00B177C0"/>
    <w:rsid w:val="00B201D9"/>
    <w:rsid w:val="00B20329"/>
    <w:rsid w:val="00B20AD7"/>
    <w:rsid w:val="00B21017"/>
    <w:rsid w:val="00B2106A"/>
    <w:rsid w:val="00B21AEB"/>
    <w:rsid w:val="00B21D0B"/>
    <w:rsid w:val="00B220B1"/>
    <w:rsid w:val="00B234BA"/>
    <w:rsid w:val="00B237A3"/>
    <w:rsid w:val="00B24A26"/>
    <w:rsid w:val="00B24BA7"/>
    <w:rsid w:val="00B25F17"/>
    <w:rsid w:val="00B260CF"/>
    <w:rsid w:val="00B26766"/>
    <w:rsid w:val="00B267AF"/>
    <w:rsid w:val="00B26DF9"/>
    <w:rsid w:val="00B30A78"/>
    <w:rsid w:val="00B31DFF"/>
    <w:rsid w:val="00B31E16"/>
    <w:rsid w:val="00B320E2"/>
    <w:rsid w:val="00B32601"/>
    <w:rsid w:val="00B326D6"/>
    <w:rsid w:val="00B32898"/>
    <w:rsid w:val="00B32CB6"/>
    <w:rsid w:val="00B32F17"/>
    <w:rsid w:val="00B33500"/>
    <w:rsid w:val="00B33803"/>
    <w:rsid w:val="00B33B2F"/>
    <w:rsid w:val="00B33D48"/>
    <w:rsid w:val="00B3400E"/>
    <w:rsid w:val="00B340FF"/>
    <w:rsid w:val="00B3493F"/>
    <w:rsid w:val="00B34E4C"/>
    <w:rsid w:val="00B3513D"/>
    <w:rsid w:val="00B35BE2"/>
    <w:rsid w:val="00B35F9A"/>
    <w:rsid w:val="00B3610C"/>
    <w:rsid w:val="00B36665"/>
    <w:rsid w:val="00B36683"/>
    <w:rsid w:val="00B37233"/>
    <w:rsid w:val="00B37A45"/>
    <w:rsid w:val="00B37DFA"/>
    <w:rsid w:val="00B40B39"/>
    <w:rsid w:val="00B412C4"/>
    <w:rsid w:val="00B423F2"/>
    <w:rsid w:val="00B42833"/>
    <w:rsid w:val="00B43439"/>
    <w:rsid w:val="00B43905"/>
    <w:rsid w:val="00B43DDE"/>
    <w:rsid w:val="00B4423C"/>
    <w:rsid w:val="00B44B8A"/>
    <w:rsid w:val="00B451C3"/>
    <w:rsid w:val="00B4536F"/>
    <w:rsid w:val="00B45604"/>
    <w:rsid w:val="00B45C2E"/>
    <w:rsid w:val="00B46176"/>
    <w:rsid w:val="00B4617B"/>
    <w:rsid w:val="00B462A0"/>
    <w:rsid w:val="00B46622"/>
    <w:rsid w:val="00B4676C"/>
    <w:rsid w:val="00B4686C"/>
    <w:rsid w:val="00B50490"/>
    <w:rsid w:val="00B5068C"/>
    <w:rsid w:val="00B510BD"/>
    <w:rsid w:val="00B51391"/>
    <w:rsid w:val="00B5156A"/>
    <w:rsid w:val="00B51AD4"/>
    <w:rsid w:val="00B522EF"/>
    <w:rsid w:val="00B529BF"/>
    <w:rsid w:val="00B52C07"/>
    <w:rsid w:val="00B53C5A"/>
    <w:rsid w:val="00B53E08"/>
    <w:rsid w:val="00B53E4E"/>
    <w:rsid w:val="00B54599"/>
    <w:rsid w:val="00B54721"/>
    <w:rsid w:val="00B55C35"/>
    <w:rsid w:val="00B55E25"/>
    <w:rsid w:val="00B5622D"/>
    <w:rsid w:val="00B56B41"/>
    <w:rsid w:val="00B572EA"/>
    <w:rsid w:val="00B575A9"/>
    <w:rsid w:val="00B578CF"/>
    <w:rsid w:val="00B57EAC"/>
    <w:rsid w:val="00B60B5E"/>
    <w:rsid w:val="00B61458"/>
    <w:rsid w:val="00B61DFA"/>
    <w:rsid w:val="00B627CF"/>
    <w:rsid w:val="00B62B2F"/>
    <w:rsid w:val="00B62DB5"/>
    <w:rsid w:val="00B63AF3"/>
    <w:rsid w:val="00B63DA9"/>
    <w:rsid w:val="00B64676"/>
    <w:rsid w:val="00B64AE4"/>
    <w:rsid w:val="00B64D62"/>
    <w:rsid w:val="00B64F26"/>
    <w:rsid w:val="00B65454"/>
    <w:rsid w:val="00B654B6"/>
    <w:rsid w:val="00B655B0"/>
    <w:rsid w:val="00B65FB4"/>
    <w:rsid w:val="00B66ABA"/>
    <w:rsid w:val="00B66D63"/>
    <w:rsid w:val="00B678B3"/>
    <w:rsid w:val="00B67E29"/>
    <w:rsid w:val="00B7052F"/>
    <w:rsid w:val="00B70C2B"/>
    <w:rsid w:val="00B72548"/>
    <w:rsid w:val="00B7347E"/>
    <w:rsid w:val="00B73DB2"/>
    <w:rsid w:val="00B73FAA"/>
    <w:rsid w:val="00B74400"/>
    <w:rsid w:val="00B74539"/>
    <w:rsid w:val="00B75803"/>
    <w:rsid w:val="00B75D1F"/>
    <w:rsid w:val="00B763DC"/>
    <w:rsid w:val="00B775AC"/>
    <w:rsid w:val="00B7760B"/>
    <w:rsid w:val="00B778DD"/>
    <w:rsid w:val="00B802E1"/>
    <w:rsid w:val="00B8085E"/>
    <w:rsid w:val="00B808FD"/>
    <w:rsid w:val="00B80E1B"/>
    <w:rsid w:val="00B81137"/>
    <w:rsid w:val="00B82082"/>
    <w:rsid w:val="00B82A15"/>
    <w:rsid w:val="00B831FE"/>
    <w:rsid w:val="00B833D0"/>
    <w:rsid w:val="00B83665"/>
    <w:rsid w:val="00B84979"/>
    <w:rsid w:val="00B858FE"/>
    <w:rsid w:val="00B86A0F"/>
    <w:rsid w:val="00B8742D"/>
    <w:rsid w:val="00B875F6"/>
    <w:rsid w:val="00B87E40"/>
    <w:rsid w:val="00B90BC1"/>
    <w:rsid w:val="00B91236"/>
    <w:rsid w:val="00B918CD"/>
    <w:rsid w:val="00B91DD7"/>
    <w:rsid w:val="00B92429"/>
    <w:rsid w:val="00B927A5"/>
    <w:rsid w:val="00B93125"/>
    <w:rsid w:val="00B93A78"/>
    <w:rsid w:val="00B93CE7"/>
    <w:rsid w:val="00B93D7B"/>
    <w:rsid w:val="00B94443"/>
    <w:rsid w:val="00B955E4"/>
    <w:rsid w:val="00B9633C"/>
    <w:rsid w:val="00B96359"/>
    <w:rsid w:val="00B971AB"/>
    <w:rsid w:val="00B975C9"/>
    <w:rsid w:val="00B97E56"/>
    <w:rsid w:val="00B97F7D"/>
    <w:rsid w:val="00BA0392"/>
    <w:rsid w:val="00BA0920"/>
    <w:rsid w:val="00BA0FA1"/>
    <w:rsid w:val="00BA2144"/>
    <w:rsid w:val="00BA2CCA"/>
    <w:rsid w:val="00BA3068"/>
    <w:rsid w:val="00BA3B7E"/>
    <w:rsid w:val="00BA4707"/>
    <w:rsid w:val="00BA4BE7"/>
    <w:rsid w:val="00BA4E10"/>
    <w:rsid w:val="00BA52EA"/>
    <w:rsid w:val="00BA61AA"/>
    <w:rsid w:val="00BA680C"/>
    <w:rsid w:val="00BA72E2"/>
    <w:rsid w:val="00BB14ED"/>
    <w:rsid w:val="00BB1C0E"/>
    <w:rsid w:val="00BB2187"/>
    <w:rsid w:val="00BB22FC"/>
    <w:rsid w:val="00BB2362"/>
    <w:rsid w:val="00BB2DD9"/>
    <w:rsid w:val="00BB2ECA"/>
    <w:rsid w:val="00BB396A"/>
    <w:rsid w:val="00BB3E18"/>
    <w:rsid w:val="00BB46AF"/>
    <w:rsid w:val="00BB46EF"/>
    <w:rsid w:val="00BB47C9"/>
    <w:rsid w:val="00BB4CD0"/>
    <w:rsid w:val="00BB4E6A"/>
    <w:rsid w:val="00BB57F3"/>
    <w:rsid w:val="00BB5D3A"/>
    <w:rsid w:val="00BB7E28"/>
    <w:rsid w:val="00BB7F07"/>
    <w:rsid w:val="00BC0096"/>
    <w:rsid w:val="00BC0BF6"/>
    <w:rsid w:val="00BC0E4D"/>
    <w:rsid w:val="00BC188D"/>
    <w:rsid w:val="00BC1C11"/>
    <w:rsid w:val="00BC20D1"/>
    <w:rsid w:val="00BC2147"/>
    <w:rsid w:val="00BC2AE0"/>
    <w:rsid w:val="00BC30BA"/>
    <w:rsid w:val="00BC34B5"/>
    <w:rsid w:val="00BC399F"/>
    <w:rsid w:val="00BC53A1"/>
    <w:rsid w:val="00BC5AB0"/>
    <w:rsid w:val="00BC5D2F"/>
    <w:rsid w:val="00BC651F"/>
    <w:rsid w:val="00BC6AE3"/>
    <w:rsid w:val="00BC6CE9"/>
    <w:rsid w:val="00BC715D"/>
    <w:rsid w:val="00BC7223"/>
    <w:rsid w:val="00BC7525"/>
    <w:rsid w:val="00BC7AA5"/>
    <w:rsid w:val="00BC7C4F"/>
    <w:rsid w:val="00BD005A"/>
    <w:rsid w:val="00BD0C8A"/>
    <w:rsid w:val="00BD0D7D"/>
    <w:rsid w:val="00BD15CB"/>
    <w:rsid w:val="00BD17ED"/>
    <w:rsid w:val="00BD1A6F"/>
    <w:rsid w:val="00BD2006"/>
    <w:rsid w:val="00BD29D8"/>
    <w:rsid w:val="00BD2E1E"/>
    <w:rsid w:val="00BD31B0"/>
    <w:rsid w:val="00BD3A26"/>
    <w:rsid w:val="00BD428C"/>
    <w:rsid w:val="00BD54CA"/>
    <w:rsid w:val="00BD5889"/>
    <w:rsid w:val="00BD5AD3"/>
    <w:rsid w:val="00BD608F"/>
    <w:rsid w:val="00BD7F96"/>
    <w:rsid w:val="00BE03EB"/>
    <w:rsid w:val="00BE151E"/>
    <w:rsid w:val="00BE1587"/>
    <w:rsid w:val="00BE1A14"/>
    <w:rsid w:val="00BE25F4"/>
    <w:rsid w:val="00BE2E30"/>
    <w:rsid w:val="00BE2FF6"/>
    <w:rsid w:val="00BE334E"/>
    <w:rsid w:val="00BE37CE"/>
    <w:rsid w:val="00BE45EF"/>
    <w:rsid w:val="00BE551C"/>
    <w:rsid w:val="00BE5826"/>
    <w:rsid w:val="00BE5ADC"/>
    <w:rsid w:val="00BE68E9"/>
    <w:rsid w:val="00BE6EE8"/>
    <w:rsid w:val="00BE6F40"/>
    <w:rsid w:val="00BE7478"/>
    <w:rsid w:val="00BE796F"/>
    <w:rsid w:val="00BE7A12"/>
    <w:rsid w:val="00BF10A9"/>
    <w:rsid w:val="00BF22C3"/>
    <w:rsid w:val="00BF31B5"/>
    <w:rsid w:val="00BF31CA"/>
    <w:rsid w:val="00BF340B"/>
    <w:rsid w:val="00BF3A2A"/>
    <w:rsid w:val="00BF3D71"/>
    <w:rsid w:val="00BF4029"/>
    <w:rsid w:val="00BF465F"/>
    <w:rsid w:val="00BF4907"/>
    <w:rsid w:val="00BF4D8A"/>
    <w:rsid w:val="00BF61BB"/>
    <w:rsid w:val="00BF642E"/>
    <w:rsid w:val="00BF6798"/>
    <w:rsid w:val="00BF7081"/>
    <w:rsid w:val="00BF761B"/>
    <w:rsid w:val="00C0017A"/>
    <w:rsid w:val="00C015F2"/>
    <w:rsid w:val="00C01BB9"/>
    <w:rsid w:val="00C01DB9"/>
    <w:rsid w:val="00C02915"/>
    <w:rsid w:val="00C02954"/>
    <w:rsid w:val="00C029C4"/>
    <w:rsid w:val="00C02CF4"/>
    <w:rsid w:val="00C02E97"/>
    <w:rsid w:val="00C0348E"/>
    <w:rsid w:val="00C03DB7"/>
    <w:rsid w:val="00C03F1E"/>
    <w:rsid w:val="00C03F3F"/>
    <w:rsid w:val="00C04BAC"/>
    <w:rsid w:val="00C05121"/>
    <w:rsid w:val="00C0521C"/>
    <w:rsid w:val="00C05392"/>
    <w:rsid w:val="00C06916"/>
    <w:rsid w:val="00C06AD5"/>
    <w:rsid w:val="00C0786C"/>
    <w:rsid w:val="00C079D7"/>
    <w:rsid w:val="00C10891"/>
    <w:rsid w:val="00C12115"/>
    <w:rsid w:val="00C1221F"/>
    <w:rsid w:val="00C1266C"/>
    <w:rsid w:val="00C12A5E"/>
    <w:rsid w:val="00C12BD5"/>
    <w:rsid w:val="00C13252"/>
    <w:rsid w:val="00C13C0C"/>
    <w:rsid w:val="00C13ED5"/>
    <w:rsid w:val="00C14277"/>
    <w:rsid w:val="00C1468A"/>
    <w:rsid w:val="00C163C7"/>
    <w:rsid w:val="00C163E2"/>
    <w:rsid w:val="00C1780C"/>
    <w:rsid w:val="00C20146"/>
    <w:rsid w:val="00C207EF"/>
    <w:rsid w:val="00C20A5A"/>
    <w:rsid w:val="00C20A9B"/>
    <w:rsid w:val="00C215BB"/>
    <w:rsid w:val="00C22978"/>
    <w:rsid w:val="00C22FCF"/>
    <w:rsid w:val="00C231B1"/>
    <w:rsid w:val="00C23227"/>
    <w:rsid w:val="00C24B83"/>
    <w:rsid w:val="00C24CF8"/>
    <w:rsid w:val="00C25D69"/>
    <w:rsid w:val="00C272D4"/>
    <w:rsid w:val="00C275C3"/>
    <w:rsid w:val="00C303C6"/>
    <w:rsid w:val="00C30C11"/>
    <w:rsid w:val="00C30DD1"/>
    <w:rsid w:val="00C30ECA"/>
    <w:rsid w:val="00C3183F"/>
    <w:rsid w:val="00C322FA"/>
    <w:rsid w:val="00C3317B"/>
    <w:rsid w:val="00C34570"/>
    <w:rsid w:val="00C354DA"/>
    <w:rsid w:val="00C35521"/>
    <w:rsid w:val="00C355E6"/>
    <w:rsid w:val="00C35737"/>
    <w:rsid w:val="00C35B2B"/>
    <w:rsid w:val="00C36338"/>
    <w:rsid w:val="00C36764"/>
    <w:rsid w:val="00C36766"/>
    <w:rsid w:val="00C371E1"/>
    <w:rsid w:val="00C3747C"/>
    <w:rsid w:val="00C37573"/>
    <w:rsid w:val="00C37641"/>
    <w:rsid w:val="00C3783D"/>
    <w:rsid w:val="00C40348"/>
    <w:rsid w:val="00C4085E"/>
    <w:rsid w:val="00C417EB"/>
    <w:rsid w:val="00C43A3C"/>
    <w:rsid w:val="00C43AF1"/>
    <w:rsid w:val="00C43E6D"/>
    <w:rsid w:val="00C43EBB"/>
    <w:rsid w:val="00C44D55"/>
    <w:rsid w:val="00C44E7F"/>
    <w:rsid w:val="00C4501D"/>
    <w:rsid w:val="00C45963"/>
    <w:rsid w:val="00C45F20"/>
    <w:rsid w:val="00C463D2"/>
    <w:rsid w:val="00C46C12"/>
    <w:rsid w:val="00C46E58"/>
    <w:rsid w:val="00C47A28"/>
    <w:rsid w:val="00C47AB7"/>
    <w:rsid w:val="00C47D59"/>
    <w:rsid w:val="00C5017F"/>
    <w:rsid w:val="00C50AF5"/>
    <w:rsid w:val="00C51176"/>
    <w:rsid w:val="00C51224"/>
    <w:rsid w:val="00C51706"/>
    <w:rsid w:val="00C520B3"/>
    <w:rsid w:val="00C522D3"/>
    <w:rsid w:val="00C52CB6"/>
    <w:rsid w:val="00C531AF"/>
    <w:rsid w:val="00C5322E"/>
    <w:rsid w:val="00C53DEA"/>
    <w:rsid w:val="00C540B2"/>
    <w:rsid w:val="00C540ED"/>
    <w:rsid w:val="00C542CE"/>
    <w:rsid w:val="00C5456E"/>
    <w:rsid w:val="00C55066"/>
    <w:rsid w:val="00C56403"/>
    <w:rsid w:val="00C56873"/>
    <w:rsid w:val="00C56DE3"/>
    <w:rsid w:val="00C56F1D"/>
    <w:rsid w:val="00C5757E"/>
    <w:rsid w:val="00C57614"/>
    <w:rsid w:val="00C57829"/>
    <w:rsid w:val="00C57D06"/>
    <w:rsid w:val="00C60410"/>
    <w:rsid w:val="00C61C86"/>
    <w:rsid w:val="00C62FB9"/>
    <w:rsid w:val="00C639B2"/>
    <w:rsid w:val="00C63B74"/>
    <w:rsid w:val="00C64ADB"/>
    <w:rsid w:val="00C650E5"/>
    <w:rsid w:val="00C65397"/>
    <w:rsid w:val="00C664F6"/>
    <w:rsid w:val="00C66775"/>
    <w:rsid w:val="00C66C71"/>
    <w:rsid w:val="00C6762C"/>
    <w:rsid w:val="00C67933"/>
    <w:rsid w:val="00C67A22"/>
    <w:rsid w:val="00C67AED"/>
    <w:rsid w:val="00C67B11"/>
    <w:rsid w:val="00C70101"/>
    <w:rsid w:val="00C70AAF"/>
    <w:rsid w:val="00C7109E"/>
    <w:rsid w:val="00C7169B"/>
    <w:rsid w:val="00C727D2"/>
    <w:rsid w:val="00C72946"/>
    <w:rsid w:val="00C72971"/>
    <w:rsid w:val="00C73752"/>
    <w:rsid w:val="00C74CDA"/>
    <w:rsid w:val="00C75C92"/>
    <w:rsid w:val="00C75CE8"/>
    <w:rsid w:val="00C75E79"/>
    <w:rsid w:val="00C76246"/>
    <w:rsid w:val="00C7697C"/>
    <w:rsid w:val="00C769D2"/>
    <w:rsid w:val="00C80324"/>
    <w:rsid w:val="00C806F7"/>
    <w:rsid w:val="00C80CD9"/>
    <w:rsid w:val="00C816FF"/>
    <w:rsid w:val="00C8222F"/>
    <w:rsid w:val="00C82B32"/>
    <w:rsid w:val="00C83E16"/>
    <w:rsid w:val="00C85C0D"/>
    <w:rsid w:val="00C86BCA"/>
    <w:rsid w:val="00C87874"/>
    <w:rsid w:val="00C87BE2"/>
    <w:rsid w:val="00C87BF3"/>
    <w:rsid w:val="00C91372"/>
    <w:rsid w:val="00C91944"/>
    <w:rsid w:val="00C91D8A"/>
    <w:rsid w:val="00C9223C"/>
    <w:rsid w:val="00C9294E"/>
    <w:rsid w:val="00C9331D"/>
    <w:rsid w:val="00C93823"/>
    <w:rsid w:val="00C93EC4"/>
    <w:rsid w:val="00C94269"/>
    <w:rsid w:val="00C9471C"/>
    <w:rsid w:val="00C9473C"/>
    <w:rsid w:val="00C95152"/>
    <w:rsid w:val="00C95FF4"/>
    <w:rsid w:val="00C96C9A"/>
    <w:rsid w:val="00C9732C"/>
    <w:rsid w:val="00C973FE"/>
    <w:rsid w:val="00C9763B"/>
    <w:rsid w:val="00C97E94"/>
    <w:rsid w:val="00CA02BA"/>
    <w:rsid w:val="00CA04C7"/>
    <w:rsid w:val="00CA0B2C"/>
    <w:rsid w:val="00CA0D58"/>
    <w:rsid w:val="00CA13ED"/>
    <w:rsid w:val="00CA1898"/>
    <w:rsid w:val="00CA1DC2"/>
    <w:rsid w:val="00CA1F62"/>
    <w:rsid w:val="00CA237E"/>
    <w:rsid w:val="00CA290B"/>
    <w:rsid w:val="00CA2972"/>
    <w:rsid w:val="00CA30C3"/>
    <w:rsid w:val="00CA362F"/>
    <w:rsid w:val="00CA4604"/>
    <w:rsid w:val="00CA4916"/>
    <w:rsid w:val="00CA4D28"/>
    <w:rsid w:val="00CA4F2B"/>
    <w:rsid w:val="00CA627D"/>
    <w:rsid w:val="00CA6E54"/>
    <w:rsid w:val="00CA754D"/>
    <w:rsid w:val="00CA7811"/>
    <w:rsid w:val="00CB063D"/>
    <w:rsid w:val="00CB089B"/>
    <w:rsid w:val="00CB0C32"/>
    <w:rsid w:val="00CB0F3C"/>
    <w:rsid w:val="00CB16F7"/>
    <w:rsid w:val="00CB1F92"/>
    <w:rsid w:val="00CB2CF4"/>
    <w:rsid w:val="00CB31C8"/>
    <w:rsid w:val="00CB3738"/>
    <w:rsid w:val="00CB411A"/>
    <w:rsid w:val="00CB41B9"/>
    <w:rsid w:val="00CB4824"/>
    <w:rsid w:val="00CB5254"/>
    <w:rsid w:val="00CB54ED"/>
    <w:rsid w:val="00CB58BA"/>
    <w:rsid w:val="00CB6387"/>
    <w:rsid w:val="00CB6896"/>
    <w:rsid w:val="00CB69B6"/>
    <w:rsid w:val="00CB7777"/>
    <w:rsid w:val="00CB7939"/>
    <w:rsid w:val="00CB7946"/>
    <w:rsid w:val="00CC012F"/>
    <w:rsid w:val="00CC12F2"/>
    <w:rsid w:val="00CC1664"/>
    <w:rsid w:val="00CC24DE"/>
    <w:rsid w:val="00CC2D66"/>
    <w:rsid w:val="00CC31E8"/>
    <w:rsid w:val="00CC3BEF"/>
    <w:rsid w:val="00CC3F62"/>
    <w:rsid w:val="00CC4E77"/>
    <w:rsid w:val="00CC516E"/>
    <w:rsid w:val="00CC5243"/>
    <w:rsid w:val="00CC5252"/>
    <w:rsid w:val="00CC5972"/>
    <w:rsid w:val="00CC5A0C"/>
    <w:rsid w:val="00CC61F8"/>
    <w:rsid w:val="00CC645C"/>
    <w:rsid w:val="00CC6AE1"/>
    <w:rsid w:val="00CC71F9"/>
    <w:rsid w:val="00CC7200"/>
    <w:rsid w:val="00CC7342"/>
    <w:rsid w:val="00CD03BD"/>
    <w:rsid w:val="00CD049A"/>
    <w:rsid w:val="00CD0EEC"/>
    <w:rsid w:val="00CD15A5"/>
    <w:rsid w:val="00CD1693"/>
    <w:rsid w:val="00CD1AAC"/>
    <w:rsid w:val="00CD351D"/>
    <w:rsid w:val="00CD42A4"/>
    <w:rsid w:val="00CD439C"/>
    <w:rsid w:val="00CD705A"/>
    <w:rsid w:val="00CD7381"/>
    <w:rsid w:val="00CD79A4"/>
    <w:rsid w:val="00CD7ED9"/>
    <w:rsid w:val="00CE1404"/>
    <w:rsid w:val="00CE2029"/>
    <w:rsid w:val="00CE214A"/>
    <w:rsid w:val="00CE2192"/>
    <w:rsid w:val="00CE2604"/>
    <w:rsid w:val="00CE37FA"/>
    <w:rsid w:val="00CE3948"/>
    <w:rsid w:val="00CE4167"/>
    <w:rsid w:val="00CE458B"/>
    <w:rsid w:val="00CE48FC"/>
    <w:rsid w:val="00CE5151"/>
    <w:rsid w:val="00CE57A4"/>
    <w:rsid w:val="00CE580D"/>
    <w:rsid w:val="00CE5FB9"/>
    <w:rsid w:val="00CE61EC"/>
    <w:rsid w:val="00CE629D"/>
    <w:rsid w:val="00CE7EC7"/>
    <w:rsid w:val="00CF07BE"/>
    <w:rsid w:val="00CF0D97"/>
    <w:rsid w:val="00CF1034"/>
    <w:rsid w:val="00CF15A0"/>
    <w:rsid w:val="00CF1E3F"/>
    <w:rsid w:val="00CF1FB1"/>
    <w:rsid w:val="00CF2068"/>
    <w:rsid w:val="00CF3938"/>
    <w:rsid w:val="00CF4C0B"/>
    <w:rsid w:val="00CF50D1"/>
    <w:rsid w:val="00CF5CF8"/>
    <w:rsid w:val="00CF5E07"/>
    <w:rsid w:val="00CF6324"/>
    <w:rsid w:val="00CF6454"/>
    <w:rsid w:val="00CF657D"/>
    <w:rsid w:val="00CF6788"/>
    <w:rsid w:val="00CF7124"/>
    <w:rsid w:val="00CF740F"/>
    <w:rsid w:val="00CF74F1"/>
    <w:rsid w:val="00CF7F8A"/>
    <w:rsid w:val="00D0047D"/>
    <w:rsid w:val="00D00D27"/>
    <w:rsid w:val="00D00E00"/>
    <w:rsid w:val="00D013A4"/>
    <w:rsid w:val="00D01542"/>
    <w:rsid w:val="00D02488"/>
    <w:rsid w:val="00D025CF"/>
    <w:rsid w:val="00D02B89"/>
    <w:rsid w:val="00D030A7"/>
    <w:rsid w:val="00D036C7"/>
    <w:rsid w:val="00D04198"/>
    <w:rsid w:val="00D04C1D"/>
    <w:rsid w:val="00D04F2C"/>
    <w:rsid w:val="00D06806"/>
    <w:rsid w:val="00D0699D"/>
    <w:rsid w:val="00D06F08"/>
    <w:rsid w:val="00D07227"/>
    <w:rsid w:val="00D07399"/>
    <w:rsid w:val="00D074D3"/>
    <w:rsid w:val="00D106EF"/>
    <w:rsid w:val="00D11462"/>
    <w:rsid w:val="00D11555"/>
    <w:rsid w:val="00D1172E"/>
    <w:rsid w:val="00D11A1E"/>
    <w:rsid w:val="00D11A6C"/>
    <w:rsid w:val="00D11AC8"/>
    <w:rsid w:val="00D11B3E"/>
    <w:rsid w:val="00D1242F"/>
    <w:rsid w:val="00D13DAD"/>
    <w:rsid w:val="00D13F19"/>
    <w:rsid w:val="00D141A4"/>
    <w:rsid w:val="00D1440A"/>
    <w:rsid w:val="00D15EC5"/>
    <w:rsid w:val="00D15F88"/>
    <w:rsid w:val="00D1641D"/>
    <w:rsid w:val="00D17856"/>
    <w:rsid w:val="00D206AF"/>
    <w:rsid w:val="00D20CED"/>
    <w:rsid w:val="00D20FFE"/>
    <w:rsid w:val="00D21632"/>
    <w:rsid w:val="00D2207D"/>
    <w:rsid w:val="00D22460"/>
    <w:rsid w:val="00D2254C"/>
    <w:rsid w:val="00D225C8"/>
    <w:rsid w:val="00D23186"/>
    <w:rsid w:val="00D2486B"/>
    <w:rsid w:val="00D2580F"/>
    <w:rsid w:val="00D269BC"/>
    <w:rsid w:val="00D27C86"/>
    <w:rsid w:val="00D3106B"/>
    <w:rsid w:val="00D312FB"/>
    <w:rsid w:val="00D3316C"/>
    <w:rsid w:val="00D33892"/>
    <w:rsid w:val="00D33D00"/>
    <w:rsid w:val="00D33EF4"/>
    <w:rsid w:val="00D34503"/>
    <w:rsid w:val="00D35408"/>
    <w:rsid w:val="00D35BBB"/>
    <w:rsid w:val="00D35ED0"/>
    <w:rsid w:val="00D36420"/>
    <w:rsid w:val="00D366B2"/>
    <w:rsid w:val="00D369AA"/>
    <w:rsid w:val="00D36A2E"/>
    <w:rsid w:val="00D36C6D"/>
    <w:rsid w:val="00D37068"/>
    <w:rsid w:val="00D37215"/>
    <w:rsid w:val="00D37216"/>
    <w:rsid w:val="00D37443"/>
    <w:rsid w:val="00D37DD9"/>
    <w:rsid w:val="00D40B47"/>
    <w:rsid w:val="00D40E32"/>
    <w:rsid w:val="00D418CC"/>
    <w:rsid w:val="00D4193D"/>
    <w:rsid w:val="00D41C2D"/>
    <w:rsid w:val="00D41C63"/>
    <w:rsid w:val="00D4380D"/>
    <w:rsid w:val="00D43A80"/>
    <w:rsid w:val="00D44097"/>
    <w:rsid w:val="00D442B1"/>
    <w:rsid w:val="00D44AF4"/>
    <w:rsid w:val="00D44C5E"/>
    <w:rsid w:val="00D44D8D"/>
    <w:rsid w:val="00D45F3B"/>
    <w:rsid w:val="00D473F9"/>
    <w:rsid w:val="00D477F5"/>
    <w:rsid w:val="00D47AC9"/>
    <w:rsid w:val="00D504B5"/>
    <w:rsid w:val="00D50ECF"/>
    <w:rsid w:val="00D51137"/>
    <w:rsid w:val="00D51686"/>
    <w:rsid w:val="00D5184D"/>
    <w:rsid w:val="00D523E7"/>
    <w:rsid w:val="00D527C6"/>
    <w:rsid w:val="00D52AFF"/>
    <w:rsid w:val="00D5517C"/>
    <w:rsid w:val="00D55995"/>
    <w:rsid w:val="00D55E27"/>
    <w:rsid w:val="00D56507"/>
    <w:rsid w:val="00D570E6"/>
    <w:rsid w:val="00D57494"/>
    <w:rsid w:val="00D602D7"/>
    <w:rsid w:val="00D602E6"/>
    <w:rsid w:val="00D60BB5"/>
    <w:rsid w:val="00D61303"/>
    <w:rsid w:val="00D6135B"/>
    <w:rsid w:val="00D61B0F"/>
    <w:rsid w:val="00D62825"/>
    <w:rsid w:val="00D63D1F"/>
    <w:rsid w:val="00D64AB1"/>
    <w:rsid w:val="00D64C78"/>
    <w:rsid w:val="00D6504E"/>
    <w:rsid w:val="00D6561A"/>
    <w:rsid w:val="00D65980"/>
    <w:rsid w:val="00D65DAF"/>
    <w:rsid w:val="00D66E9B"/>
    <w:rsid w:val="00D67038"/>
    <w:rsid w:val="00D6737B"/>
    <w:rsid w:val="00D6776A"/>
    <w:rsid w:val="00D67845"/>
    <w:rsid w:val="00D705B2"/>
    <w:rsid w:val="00D70630"/>
    <w:rsid w:val="00D7079A"/>
    <w:rsid w:val="00D709DB"/>
    <w:rsid w:val="00D717E7"/>
    <w:rsid w:val="00D717EE"/>
    <w:rsid w:val="00D71956"/>
    <w:rsid w:val="00D71B8D"/>
    <w:rsid w:val="00D72A00"/>
    <w:rsid w:val="00D72A4F"/>
    <w:rsid w:val="00D72AA9"/>
    <w:rsid w:val="00D72B1B"/>
    <w:rsid w:val="00D72D91"/>
    <w:rsid w:val="00D72DEC"/>
    <w:rsid w:val="00D73D75"/>
    <w:rsid w:val="00D73DFC"/>
    <w:rsid w:val="00D743C4"/>
    <w:rsid w:val="00D7596C"/>
    <w:rsid w:val="00D762DA"/>
    <w:rsid w:val="00D7637B"/>
    <w:rsid w:val="00D76541"/>
    <w:rsid w:val="00D80074"/>
    <w:rsid w:val="00D80CA7"/>
    <w:rsid w:val="00D80CD2"/>
    <w:rsid w:val="00D81EC1"/>
    <w:rsid w:val="00D81F2A"/>
    <w:rsid w:val="00D82115"/>
    <w:rsid w:val="00D82A04"/>
    <w:rsid w:val="00D833E3"/>
    <w:rsid w:val="00D8393E"/>
    <w:rsid w:val="00D83CE0"/>
    <w:rsid w:val="00D843E8"/>
    <w:rsid w:val="00D847CC"/>
    <w:rsid w:val="00D84CA2"/>
    <w:rsid w:val="00D84E73"/>
    <w:rsid w:val="00D84F4E"/>
    <w:rsid w:val="00D854D7"/>
    <w:rsid w:val="00D85728"/>
    <w:rsid w:val="00D85EDC"/>
    <w:rsid w:val="00D86051"/>
    <w:rsid w:val="00D86FDF"/>
    <w:rsid w:val="00D87401"/>
    <w:rsid w:val="00D87812"/>
    <w:rsid w:val="00D87B79"/>
    <w:rsid w:val="00D87F17"/>
    <w:rsid w:val="00D907FA"/>
    <w:rsid w:val="00D90E9A"/>
    <w:rsid w:val="00D915EB"/>
    <w:rsid w:val="00D91662"/>
    <w:rsid w:val="00D91D0B"/>
    <w:rsid w:val="00D92552"/>
    <w:rsid w:val="00D935DA"/>
    <w:rsid w:val="00D937B5"/>
    <w:rsid w:val="00D93BB7"/>
    <w:rsid w:val="00D93C99"/>
    <w:rsid w:val="00D93CC2"/>
    <w:rsid w:val="00D94279"/>
    <w:rsid w:val="00D94767"/>
    <w:rsid w:val="00D95067"/>
    <w:rsid w:val="00D95179"/>
    <w:rsid w:val="00D963FD"/>
    <w:rsid w:val="00D9699E"/>
    <w:rsid w:val="00D96C37"/>
    <w:rsid w:val="00D96CF3"/>
    <w:rsid w:val="00D975D8"/>
    <w:rsid w:val="00D97F97"/>
    <w:rsid w:val="00DA079A"/>
    <w:rsid w:val="00DA1DAF"/>
    <w:rsid w:val="00DA1E44"/>
    <w:rsid w:val="00DA245C"/>
    <w:rsid w:val="00DA2A32"/>
    <w:rsid w:val="00DA34B6"/>
    <w:rsid w:val="00DA36AD"/>
    <w:rsid w:val="00DA38EA"/>
    <w:rsid w:val="00DA3C0B"/>
    <w:rsid w:val="00DA3DB2"/>
    <w:rsid w:val="00DA4522"/>
    <w:rsid w:val="00DA46CF"/>
    <w:rsid w:val="00DA50BF"/>
    <w:rsid w:val="00DA54CA"/>
    <w:rsid w:val="00DA6515"/>
    <w:rsid w:val="00DA740F"/>
    <w:rsid w:val="00DA76C9"/>
    <w:rsid w:val="00DA7AC7"/>
    <w:rsid w:val="00DA7E7D"/>
    <w:rsid w:val="00DA7EB2"/>
    <w:rsid w:val="00DB0159"/>
    <w:rsid w:val="00DB0413"/>
    <w:rsid w:val="00DB0898"/>
    <w:rsid w:val="00DB0C26"/>
    <w:rsid w:val="00DB105D"/>
    <w:rsid w:val="00DB12C6"/>
    <w:rsid w:val="00DB18B1"/>
    <w:rsid w:val="00DB18BC"/>
    <w:rsid w:val="00DB218F"/>
    <w:rsid w:val="00DB263C"/>
    <w:rsid w:val="00DB3058"/>
    <w:rsid w:val="00DB3829"/>
    <w:rsid w:val="00DB40BD"/>
    <w:rsid w:val="00DB44C3"/>
    <w:rsid w:val="00DB535A"/>
    <w:rsid w:val="00DB5FE4"/>
    <w:rsid w:val="00DB6832"/>
    <w:rsid w:val="00DB6B8A"/>
    <w:rsid w:val="00DB78A1"/>
    <w:rsid w:val="00DC06A1"/>
    <w:rsid w:val="00DC08B5"/>
    <w:rsid w:val="00DC09CC"/>
    <w:rsid w:val="00DC0A56"/>
    <w:rsid w:val="00DC0DFF"/>
    <w:rsid w:val="00DC0E64"/>
    <w:rsid w:val="00DC11A8"/>
    <w:rsid w:val="00DC19AA"/>
    <w:rsid w:val="00DC231B"/>
    <w:rsid w:val="00DC3474"/>
    <w:rsid w:val="00DC3676"/>
    <w:rsid w:val="00DC376C"/>
    <w:rsid w:val="00DC39FC"/>
    <w:rsid w:val="00DC4678"/>
    <w:rsid w:val="00DC4F77"/>
    <w:rsid w:val="00DC4FF0"/>
    <w:rsid w:val="00DC5737"/>
    <w:rsid w:val="00DC57C8"/>
    <w:rsid w:val="00DC61BD"/>
    <w:rsid w:val="00DC6DCD"/>
    <w:rsid w:val="00DC7159"/>
    <w:rsid w:val="00DC7B82"/>
    <w:rsid w:val="00DC7F1C"/>
    <w:rsid w:val="00DD09A6"/>
    <w:rsid w:val="00DD0A30"/>
    <w:rsid w:val="00DD0C84"/>
    <w:rsid w:val="00DD0FDE"/>
    <w:rsid w:val="00DD10AA"/>
    <w:rsid w:val="00DD141F"/>
    <w:rsid w:val="00DD1C6D"/>
    <w:rsid w:val="00DD25DA"/>
    <w:rsid w:val="00DD2AC8"/>
    <w:rsid w:val="00DD304C"/>
    <w:rsid w:val="00DD358D"/>
    <w:rsid w:val="00DD536F"/>
    <w:rsid w:val="00DD5554"/>
    <w:rsid w:val="00DD5DFB"/>
    <w:rsid w:val="00DD5F5C"/>
    <w:rsid w:val="00DD6B33"/>
    <w:rsid w:val="00DD6EB8"/>
    <w:rsid w:val="00DD7D85"/>
    <w:rsid w:val="00DD7DDA"/>
    <w:rsid w:val="00DE01AB"/>
    <w:rsid w:val="00DE06CA"/>
    <w:rsid w:val="00DE1EAC"/>
    <w:rsid w:val="00DE29A1"/>
    <w:rsid w:val="00DE2FBD"/>
    <w:rsid w:val="00DE378B"/>
    <w:rsid w:val="00DE3853"/>
    <w:rsid w:val="00DE39B0"/>
    <w:rsid w:val="00DE4774"/>
    <w:rsid w:val="00DE4E91"/>
    <w:rsid w:val="00DE5079"/>
    <w:rsid w:val="00DE5120"/>
    <w:rsid w:val="00DE54D1"/>
    <w:rsid w:val="00DE5A38"/>
    <w:rsid w:val="00DE5D3A"/>
    <w:rsid w:val="00DE5EEA"/>
    <w:rsid w:val="00DE6027"/>
    <w:rsid w:val="00DE6C3B"/>
    <w:rsid w:val="00DE78B8"/>
    <w:rsid w:val="00DF17AC"/>
    <w:rsid w:val="00DF255F"/>
    <w:rsid w:val="00DF2AB1"/>
    <w:rsid w:val="00DF3193"/>
    <w:rsid w:val="00DF3232"/>
    <w:rsid w:val="00DF33CF"/>
    <w:rsid w:val="00DF353E"/>
    <w:rsid w:val="00DF3DC1"/>
    <w:rsid w:val="00DF514C"/>
    <w:rsid w:val="00DF5341"/>
    <w:rsid w:val="00DF580B"/>
    <w:rsid w:val="00DF5BEE"/>
    <w:rsid w:val="00DF5C65"/>
    <w:rsid w:val="00DF5CCB"/>
    <w:rsid w:val="00DF5EC6"/>
    <w:rsid w:val="00DF6E10"/>
    <w:rsid w:val="00DF6F31"/>
    <w:rsid w:val="00DF732D"/>
    <w:rsid w:val="00DF742D"/>
    <w:rsid w:val="00DF7B15"/>
    <w:rsid w:val="00DF7B2F"/>
    <w:rsid w:val="00E002A2"/>
    <w:rsid w:val="00E004E6"/>
    <w:rsid w:val="00E00B43"/>
    <w:rsid w:val="00E00DE8"/>
    <w:rsid w:val="00E01569"/>
    <w:rsid w:val="00E0229E"/>
    <w:rsid w:val="00E0291B"/>
    <w:rsid w:val="00E02D23"/>
    <w:rsid w:val="00E031F9"/>
    <w:rsid w:val="00E035C8"/>
    <w:rsid w:val="00E0385B"/>
    <w:rsid w:val="00E03E90"/>
    <w:rsid w:val="00E0559F"/>
    <w:rsid w:val="00E05A92"/>
    <w:rsid w:val="00E064E5"/>
    <w:rsid w:val="00E074F6"/>
    <w:rsid w:val="00E07EC5"/>
    <w:rsid w:val="00E07FE5"/>
    <w:rsid w:val="00E10232"/>
    <w:rsid w:val="00E106E2"/>
    <w:rsid w:val="00E11792"/>
    <w:rsid w:val="00E11A49"/>
    <w:rsid w:val="00E11C3B"/>
    <w:rsid w:val="00E1270A"/>
    <w:rsid w:val="00E12871"/>
    <w:rsid w:val="00E137A9"/>
    <w:rsid w:val="00E14361"/>
    <w:rsid w:val="00E14365"/>
    <w:rsid w:val="00E14E73"/>
    <w:rsid w:val="00E152BC"/>
    <w:rsid w:val="00E15510"/>
    <w:rsid w:val="00E1580C"/>
    <w:rsid w:val="00E15B21"/>
    <w:rsid w:val="00E15CD3"/>
    <w:rsid w:val="00E1613F"/>
    <w:rsid w:val="00E165F7"/>
    <w:rsid w:val="00E1692C"/>
    <w:rsid w:val="00E16979"/>
    <w:rsid w:val="00E16A17"/>
    <w:rsid w:val="00E17267"/>
    <w:rsid w:val="00E17727"/>
    <w:rsid w:val="00E17876"/>
    <w:rsid w:val="00E17924"/>
    <w:rsid w:val="00E17E71"/>
    <w:rsid w:val="00E203FB"/>
    <w:rsid w:val="00E20BF2"/>
    <w:rsid w:val="00E21BB9"/>
    <w:rsid w:val="00E2332E"/>
    <w:rsid w:val="00E2348E"/>
    <w:rsid w:val="00E24130"/>
    <w:rsid w:val="00E24388"/>
    <w:rsid w:val="00E24454"/>
    <w:rsid w:val="00E24F92"/>
    <w:rsid w:val="00E2504D"/>
    <w:rsid w:val="00E25172"/>
    <w:rsid w:val="00E25651"/>
    <w:rsid w:val="00E25A94"/>
    <w:rsid w:val="00E25B4E"/>
    <w:rsid w:val="00E26168"/>
    <w:rsid w:val="00E26966"/>
    <w:rsid w:val="00E27900"/>
    <w:rsid w:val="00E30228"/>
    <w:rsid w:val="00E31700"/>
    <w:rsid w:val="00E31F27"/>
    <w:rsid w:val="00E32145"/>
    <w:rsid w:val="00E32439"/>
    <w:rsid w:val="00E32593"/>
    <w:rsid w:val="00E3309D"/>
    <w:rsid w:val="00E33679"/>
    <w:rsid w:val="00E34673"/>
    <w:rsid w:val="00E352B3"/>
    <w:rsid w:val="00E35B67"/>
    <w:rsid w:val="00E35C9D"/>
    <w:rsid w:val="00E3636D"/>
    <w:rsid w:val="00E409ED"/>
    <w:rsid w:val="00E40C9D"/>
    <w:rsid w:val="00E40EFE"/>
    <w:rsid w:val="00E41379"/>
    <w:rsid w:val="00E413C6"/>
    <w:rsid w:val="00E41EEF"/>
    <w:rsid w:val="00E43614"/>
    <w:rsid w:val="00E44ABD"/>
    <w:rsid w:val="00E44F43"/>
    <w:rsid w:val="00E45086"/>
    <w:rsid w:val="00E452AA"/>
    <w:rsid w:val="00E45874"/>
    <w:rsid w:val="00E4594F"/>
    <w:rsid w:val="00E45B42"/>
    <w:rsid w:val="00E45D18"/>
    <w:rsid w:val="00E45EAD"/>
    <w:rsid w:val="00E4632B"/>
    <w:rsid w:val="00E46E12"/>
    <w:rsid w:val="00E47542"/>
    <w:rsid w:val="00E476EB"/>
    <w:rsid w:val="00E47C79"/>
    <w:rsid w:val="00E51D3C"/>
    <w:rsid w:val="00E51E94"/>
    <w:rsid w:val="00E522D5"/>
    <w:rsid w:val="00E52DC5"/>
    <w:rsid w:val="00E54190"/>
    <w:rsid w:val="00E54BF0"/>
    <w:rsid w:val="00E55524"/>
    <w:rsid w:val="00E56816"/>
    <w:rsid w:val="00E56EB4"/>
    <w:rsid w:val="00E56F95"/>
    <w:rsid w:val="00E5743D"/>
    <w:rsid w:val="00E574E0"/>
    <w:rsid w:val="00E57C9B"/>
    <w:rsid w:val="00E60129"/>
    <w:rsid w:val="00E60653"/>
    <w:rsid w:val="00E60BF7"/>
    <w:rsid w:val="00E614BB"/>
    <w:rsid w:val="00E615D8"/>
    <w:rsid w:val="00E6167D"/>
    <w:rsid w:val="00E618B4"/>
    <w:rsid w:val="00E6194D"/>
    <w:rsid w:val="00E61EF5"/>
    <w:rsid w:val="00E6242F"/>
    <w:rsid w:val="00E62438"/>
    <w:rsid w:val="00E6277B"/>
    <w:rsid w:val="00E640AC"/>
    <w:rsid w:val="00E644C6"/>
    <w:rsid w:val="00E64D43"/>
    <w:rsid w:val="00E651B3"/>
    <w:rsid w:val="00E6676A"/>
    <w:rsid w:val="00E66818"/>
    <w:rsid w:val="00E673EC"/>
    <w:rsid w:val="00E70482"/>
    <w:rsid w:val="00E7072D"/>
    <w:rsid w:val="00E7095B"/>
    <w:rsid w:val="00E70D68"/>
    <w:rsid w:val="00E70E00"/>
    <w:rsid w:val="00E7142E"/>
    <w:rsid w:val="00E724C5"/>
    <w:rsid w:val="00E72604"/>
    <w:rsid w:val="00E73932"/>
    <w:rsid w:val="00E73F6F"/>
    <w:rsid w:val="00E748E9"/>
    <w:rsid w:val="00E75776"/>
    <w:rsid w:val="00E76599"/>
    <w:rsid w:val="00E76820"/>
    <w:rsid w:val="00E768C5"/>
    <w:rsid w:val="00E76A50"/>
    <w:rsid w:val="00E772A9"/>
    <w:rsid w:val="00E809AA"/>
    <w:rsid w:val="00E80A90"/>
    <w:rsid w:val="00E80F62"/>
    <w:rsid w:val="00E80F7D"/>
    <w:rsid w:val="00E81275"/>
    <w:rsid w:val="00E81824"/>
    <w:rsid w:val="00E81978"/>
    <w:rsid w:val="00E81991"/>
    <w:rsid w:val="00E81DD2"/>
    <w:rsid w:val="00E81EEB"/>
    <w:rsid w:val="00E820E8"/>
    <w:rsid w:val="00E82466"/>
    <w:rsid w:val="00E83138"/>
    <w:rsid w:val="00E83642"/>
    <w:rsid w:val="00E83D11"/>
    <w:rsid w:val="00E83E03"/>
    <w:rsid w:val="00E84552"/>
    <w:rsid w:val="00E8496D"/>
    <w:rsid w:val="00E85359"/>
    <w:rsid w:val="00E860A1"/>
    <w:rsid w:val="00E8643C"/>
    <w:rsid w:val="00E86605"/>
    <w:rsid w:val="00E869CA"/>
    <w:rsid w:val="00E86CC0"/>
    <w:rsid w:val="00E86DBB"/>
    <w:rsid w:val="00E87153"/>
    <w:rsid w:val="00E872F7"/>
    <w:rsid w:val="00E878BC"/>
    <w:rsid w:val="00E87A5F"/>
    <w:rsid w:val="00E90AA8"/>
    <w:rsid w:val="00E90B31"/>
    <w:rsid w:val="00E90E5B"/>
    <w:rsid w:val="00E92274"/>
    <w:rsid w:val="00E92589"/>
    <w:rsid w:val="00E93198"/>
    <w:rsid w:val="00E9376D"/>
    <w:rsid w:val="00E94551"/>
    <w:rsid w:val="00E94C3B"/>
    <w:rsid w:val="00E95283"/>
    <w:rsid w:val="00E95932"/>
    <w:rsid w:val="00E959D3"/>
    <w:rsid w:val="00E967F5"/>
    <w:rsid w:val="00E968B5"/>
    <w:rsid w:val="00E97447"/>
    <w:rsid w:val="00E9757E"/>
    <w:rsid w:val="00E97D44"/>
    <w:rsid w:val="00EA0377"/>
    <w:rsid w:val="00EA0F61"/>
    <w:rsid w:val="00EA1B59"/>
    <w:rsid w:val="00EA1F38"/>
    <w:rsid w:val="00EA2383"/>
    <w:rsid w:val="00EA26A3"/>
    <w:rsid w:val="00EA2D03"/>
    <w:rsid w:val="00EA3346"/>
    <w:rsid w:val="00EA34AE"/>
    <w:rsid w:val="00EA3B1C"/>
    <w:rsid w:val="00EA4761"/>
    <w:rsid w:val="00EA491F"/>
    <w:rsid w:val="00EA4932"/>
    <w:rsid w:val="00EA4F51"/>
    <w:rsid w:val="00EA5B74"/>
    <w:rsid w:val="00EA600F"/>
    <w:rsid w:val="00EA64EF"/>
    <w:rsid w:val="00EA7206"/>
    <w:rsid w:val="00EA7963"/>
    <w:rsid w:val="00EA7D21"/>
    <w:rsid w:val="00EB0B4B"/>
    <w:rsid w:val="00EB1575"/>
    <w:rsid w:val="00EB1919"/>
    <w:rsid w:val="00EB226A"/>
    <w:rsid w:val="00EB22D3"/>
    <w:rsid w:val="00EB2972"/>
    <w:rsid w:val="00EB2C1B"/>
    <w:rsid w:val="00EB3378"/>
    <w:rsid w:val="00EB44D3"/>
    <w:rsid w:val="00EB478D"/>
    <w:rsid w:val="00EB485E"/>
    <w:rsid w:val="00EB4F4E"/>
    <w:rsid w:val="00EB5152"/>
    <w:rsid w:val="00EB5D90"/>
    <w:rsid w:val="00EB68F3"/>
    <w:rsid w:val="00EB7E38"/>
    <w:rsid w:val="00EC0181"/>
    <w:rsid w:val="00EC0380"/>
    <w:rsid w:val="00EC10C7"/>
    <w:rsid w:val="00EC1622"/>
    <w:rsid w:val="00EC16FE"/>
    <w:rsid w:val="00EC1723"/>
    <w:rsid w:val="00EC2B48"/>
    <w:rsid w:val="00EC330C"/>
    <w:rsid w:val="00EC37D9"/>
    <w:rsid w:val="00EC391C"/>
    <w:rsid w:val="00EC3A36"/>
    <w:rsid w:val="00EC59C1"/>
    <w:rsid w:val="00EC5B61"/>
    <w:rsid w:val="00EC6615"/>
    <w:rsid w:val="00EC68CE"/>
    <w:rsid w:val="00EC707D"/>
    <w:rsid w:val="00EC7185"/>
    <w:rsid w:val="00EC78E0"/>
    <w:rsid w:val="00EC7E53"/>
    <w:rsid w:val="00EC7F06"/>
    <w:rsid w:val="00ED0370"/>
    <w:rsid w:val="00ED2529"/>
    <w:rsid w:val="00ED326D"/>
    <w:rsid w:val="00ED334F"/>
    <w:rsid w:val="00ED438C"/>
    <w:rsid w:val="00ED570D"/>
    <w:rsid w:val="00ED5C1A"/>
    <w:rsid w:val="00ED5E3D"/>
    <w:rsid w:val="00ED648F"/>
    <w:rsid w:val="00ED66F7"/>
    <w:rsid w:val="00ED67FB"/>
    <w:rsid w:val="00ED683C"/>
    <w:rsid w:val="00ED6F34"/>
    <w:rsid w:val="00ED7152"/>
    <w:rsid w:val="00ED7164"/>
    <w:rsid w:val="00ED7F54"/>
    <w:rsid w:val="00EE0649"/>
    <w:rsid w:val="00EE0A8D"/>
    <w:rsid w:val="00EE1248"/>
    <w:rsid w:val="00EE321F"/>
    <w:rsid w:val="00EE34B4"/>
    <w:rsid w:val="00EE3AAB"/>
    <w:rsid w:val="00EE4192"/>
    <w:rsid w:val="00EE4D08"/>
    <w:rsid w:val="00EE5F21"/>
    <w:rsid w:val="00EE64B9"/>
    <w:rsid w:val="00EE6855"/>
    <w:rsid w:val="00EE6B00"/>
    <w:rsid w:val="00EE7038"/>
    <w:rsid w:val="00EE7219"/>
    <w:rsid w:val="00EE7F6A"/>
    <w:rsid w:val="00EF001F"/>
    <w:rsid w:val="00EF0564"/>
    <w:rsid w:val="00EF0AC6"/>
    <w:rsid w:val="00EF0F34"/>
    <w:rsid w:val="00EF1664"/>
    <w:rsid w:val="00EF1F08"/>
    <w:rsid w:val="00EF22D4"/>
    <w:rsid w:val="00EF3423"/>
    <w:rsid w:val="00EF3C10"/>
    <w:rsid w:val="00EF3CD0"/>
    <w:rsid w:val="00EF5034"/>
    <w:rsid w:val="00EF53B5"/>
    <w:rsid w:val="00EF5E58"/>
    <w:rsid w:val="00EF6219"/>
    <w:rsid w:val="00EF7461"/>
    <w:rsid w:val="00EF77E5"/>
    <w:rsid w:val="00F0030C"/>
    <w:rsid w:val="00F00393"/>
    <w:rsid w:val="00F0060A"/>
    <w:rsid w:val="00F009F9"/>
    <w:rsid w:val="00F00A0B"/>
    <w:rsid w:val="00F00ED0"/>
    <w:rsid w:val="00F00FD0"/>
    <w:rsid w:val="00F01014"/>
    <w:rsid w:val="00F017CD"/>
    <w:rsid w:val="00F0257C"/>
    <w:rsid w:val="00F032C0"/>
    <w:rsid w:val="00F03BA7"/>
    <w:rsid w:val="00F04372"/>
    <w:rsid w:val="00F05F9D"/>
    <w:rsid w:val="00F06067"/>
    <w:rsid w:val="00F06877"/>
    <w:rsid w:val="00F07289"/>
    <w:rsid w:val="00F0787A"/>
    <w:rsid w:val="00F10138"/>
    <w:rsid w:val="00F101E0"/>
    <w:rsid w:val="00F103C5"/>
    <w:rsid w:val="00F104DA"/>
    <w:rsid w:val="00F10B87"/>
    <w:rsid w:val="00F11A88"/>
    <w:rsid w:val="00F11EE0"/>
    <w:rsid w:val="00F1207E"/>
    <w:rsid w:val="00F1246F"/>
    <w:rsid w:val="00F1326E"/>
    <w:rsid w:val="00F13C24"/>
    <w:rsid w:val="00F1486E"/>
    <w:rsid w:val="00F14B31"/>
    <w:rsid w:val="00F14C51"/>
    <w:rsid w:val="00F14FCC"/>
    <w:rsid w:val="00F15A97"/>
    <w:rsid w:val="00F160B1"/>
    <w:rsid w:val="00F16C17"/>
    <w:rsid w:val="00F170C7"/>
    <w:rsid w:val="00F17145"/>
    <w:rsid w:val="00F17353"/>
    <w:rsid w:val="00F17403"/>
    <w:rsid w:val="00F17BD6"/>
    <w:rsid w:val="00F207D0"/>
    <w:rsid w:val="00F20DDE"/>
    <w:rsid w:val="00F21326"/>
    <w:rsid w:val="00F21840"/>
    <w:rsid w:val="00F21A77"/>
    <w:rsid w:val="00F21B5F"/>
    <w:rsid w:val="00F21EE6"/>
    <w:rsid w:val="00F22093"/>
    <w:rsid w:val="00F22D5F"/>
    <w:rsid w:val="00F24300"/>
    <w:rsid w:val="00F24537"/>
    <w:rsid w:val="00F2458C"/>
    <w:rsid w:val="00F25542"/>
    <w:rsid w:val="00F261DF"/>
    <w:rsid w:val="00F26509"/>
    <w:rsid w:val="00F2730F"/>
    <w:rsid w:val="00F27844"/>
    <w:rsid w:val="00F31109"/>
    <w:rsid w:val="00F3134A"/>
    <w:rsid w:val="00F33090"/>
    <w:rsid w:val="00F337DF"/>
    <w:rsid w:val="00F34860"/>
    <w:rsid w:val="00F34FC9"/>
    <w:rsid w:val="00F359DE"/>
    <w:rsid w:val="00F35C2F"/>
    <w:rsid w:val="00F35FC7"/>
    <w:rsid w:val="00F366F6"/>
    <w:rsid w:val="00F36E20"/>
    <w:rsid w:val="00F37741"/>
    <w:rsid w:val="00F37F21"/>
    <w:rsid w:val="00F403AA"/>
    <w:rsid w:val="00F403D2"/>
    <w:rsid w:val="00F40AE5"/>
    <w:rsid w:val="00F41615"/>
    <w:rsid w:val="00F41AA9"/>
    <w:rsid w:val="00F4200F"/>
    <w:rsid w:val="00F426F0"/>
    <w:rsid w:val="00F42CF7"/>
    <w:rsid w:val="00F42DB7"/>
    <w:rsid w:val="00F44774"/>
    <w:rsid w:val="00F44CE4"/>
    <w:rsid w:val="00F44E73"/>
    <w:rsid w:val="00F45EAF"/>
    <w:rsid w:val="00F467E8"/>
    <w:rsid w:val="00F471D8"/>
    <w:rsid w:val="00F4797F"/>
    <w:rsid w:val="00F47B33"/>
    <w:rsid w:val="00F5021C"/>
    <w:rsid w:val="00F5062B"/>
    <w:rsid w:val="00F50AC5"/>
    <w:rsid w:val="00F50BDB"/>
    <w:rsid w:val="00F50DA2"/>
    <w:rsid w:val="00F50DFA"/>
    <w:rsid w:val="00F50EDA"/>
    <w:rsid w:val="00F51CF4"/>
    <w:rsid w:val="00F51D23"/>
    <w:rsid w:val="00F52F0F"/>
    <w:rsid w:val="00F543CD"/>
    <w:rsid w:val="00F547E8"/>
    <w:rsid w:val="00F55386"/>
    <w:rsid w:val="00F55E13"/>
    <w:rsid w:val="00F56022"/>
    <w:rsid w:val="00F5684C"/>
    <w:rsid w:val="00F572D7"/>
    <w:rsid w:val="00F57EBD"/>
    <w:rsid w:val="00F57FDC"/>
    <w:rsid w:val="00F6006E"/>
    <w:rsid w:val="00F60F02"/>
    <w:rsid w:val="00F61833"/>
    <w:rsid w:val="00F61893"/>
    <w:rsid w:val="00F61EB7"/>
    <w:rsid w:val="00F62163"/>
    <w:rsid w:val="00F6332A"/>
    <w:rsid w:val="00F63762"/>
    <w:rsid w:val="00F637FD"/>
    <w:rsid w:val="00F63872"/>
    <w:rsid w:val="00F63A75"/>
    <w:rsid w:val="00F6413E"/>
    <w:rsid w:val="00F6414F"/>
    <w:rsid w:val="00F65072"/>
    <w:rsid w:val="00F65077"/>
    <w:rsid w:val="00F6649D"/>
    <w:rsid w:val="00F66580"/>
    <w:rsid w:val="00F66F47"/>
    <w:rsid w:val="00F70829"/>
    <w:rsid w:val="00F70AF2"/>
    <w:rsid w:val="00F70C44"/>
    <w:rsid w:val="00F723D2"/>
    <w:rsid w:val="00F72F2A"/>
    <w:rsid w:val="00F72F31"/>
    <w:rsid w:val="00F7327D"/>
    <w:rsid w:val="00F733A1"/>
    <w:rsid w:val="00F738EE"/>
    <w:rsid w:val="00F7390B"/>
    <w:rsid w:val="00F73D07"/>
    <w:rsid w:val="00F73E68"/>
    <w:rsid w:val="00F742B2"/>
    <w:rsid w:val="00F746D9"/>
    <w:rsid w:val="00F755BE"/>
    <w:rsid w:val="00F759B0"/>
    <w:rsid w:val="00F75AAC"/>
    <w:rsid w:val="00F76186"/>
    <w:rsid w:val="00F76B0D"/>
    <w:rsid w:val="00F770C5"/>
    <w:rsid w:val="00F776F2"/>
    <w:rsid w:val="00F80A20"/>
    <w:rsid w:val="00F81547"/>
    <w:rsid w:val="00F81A8E"/>
    <w:rsid w:val="00F825FD"/>
    <w:rsid w:val="00F8265E"/>
    <w:rsid w:val="00F828F8"/>
    <w:rsid w:val="00F82B80"/>
    <w:rsid w:val="00F83209"/>
    <w:rsid w:val="00F840CF"/>
    <w:rsid w:val="00F8434E"/>
    <w:rsid w:val="00F8479B"/>
    <w:rsid w:val="00F849B8"/>
    <w:rsid w:val="00F8590B"/>
    <w:rsid w:val="00F85CD3"/>
    <w:rsid w:val="00F85E07"/>
    <w:rsid w:val="00F861C3"/>
    <w:rsid w:val="00F8663C"/>
    <w:rsid w:val="00F86665"/>
    <w:rsid w:val="00F86721"/>
    <w:rsid w:val="00F869A0"/>
    <w:rsid w:val="00F86B79"/>
    <w:rsid w:val="00F86EF2"/>
    <w:rsid w:val="00F87064"/>
    <w:rsid w:val="00F8774C"/>
    <w:rsid w:val="00F87AF2"/>
    <w:rsid w:val="00F87E74"/>
    <w:rsid w:val="00F90216"/>
    <w:rsid w:val="00F90B2C"/>
    <w:rsid w:val="00F90B8F"/>
    <w:rsid w:val="00F912FD"/>
    <w:rsid w:val="00F917DB"/>
    <w:rsid w:val="00F92459"/>
    <w:rsid w:val="00F926FB"/>
    <w:rsid w:val="00F927D8"/>
    <w:rsid w:val="00F9303A"/>
    <w:rsid w:val="00F93197"/>
    <w:rsid w:val="00F93598"/>
    <w:rsid w:val="00F93690"/>
    <w:rsid w:val="00F9377C"/>
    <w:rsid w:val="00F938D4"/>
    <w:rsid w:val="00F93BEC"/>
    <w:rsid w:val="00F952DF"/>
    <w:rsid w:val="00F95E38"/>
    <w:rsid w:val="00F965D8"/>
    <w:rsid w:val="00F96E35"/>
    <w:rsid w:val="00F97665"/>
    <w:rsid w:val="00F97A1F"/>
    <w:rsid w:val="00F97A50"/>
    <w:rsid w:val="00F97A89"/>
    <w:rsid w:val="00FA00C5"/>
    <w:rsid w:val="00FA03D0"/>
    <w:rsid w:val="00FA051C"/>
    <w:rsid w:val="00FA117B"/>
    <w:rsid w:val="00FA1C6F"/>
    <w:rsid w:val="00FA28AA"/>
    <w:rsid w:val="00FA2F9F"/>
    <w:rsid w:val="00FA3159"/>
    <w:rsid w:val="00FA3857"/>
    <w:rsid w:val="00FA3C30"/>
    <w:rsid w:val="00FA3EF2"/>
    <w:rsid w:val="00FA3EF9"/>
    <w:rsid w:val="00FA49A0"/>
    <w:rsid w:val="00FA4BC0"/>
    <w:rsid w:val="00FA4CA0"/>
    <w:rsid w:val="00FA52E5"/>
    <w:rsid w:val="00FA56F5"/>
    <w:rsid w:val="00FA603D"/>
    <w:rsid w:val="00FA6287"/>
    <w:rsid w:val="00FA6B40"/>
    <w:rsid w:val="00FA6C56"/>
    <w:rsid w:val="00FA6FFE"/>
    <w:rsid w:val="00FA7227"/>
    <w:rsid w:val="00FA7558"/>
    <w:rsid w:val="00FA7CF7"/>
    <w:rsid w:val="00FA7F2D"/>
    <w:rsid w:val="00FB029F"/>
    <w:rsid w:val="00FB16AA"/>
    <w:rsid w:val="00FB23BC"/>
    <w:rsid w:val="00FB4428"/>
    <w:rsid w:val="00FB4F19"/>
    <w:rsid w:val="00FB50DB"/>
    <w:rsid w:val="00FB60D0"/>
    <w:rsid w:val="00FB66C3"/>
    <w:rsid w:val="00FB787F"/>
    <w:rsid w:val="00FC107D"/>
    <w:rsid w:val="00FC11F9"/>
    <w:rsid w:val="00FC27EA"/>
    <w:rsid w:val="00FC35ED"/>
    <w:rsid w:val="00FC3A9D"/>
    <w:rsid w:val="00FC45D4"/>
    <w:rsid w:val="00FC4C4D"/>
    <w:rsid w:val="00FC4EF2"/>
    <w:rsid w:val="00FC5027"/>
    <w:rsid w:val="00FC6274"/>
    <w:rsid w:val="00FD0936"/>
    <w:rsid w:val="00FD113B"/>
    <w:rsid w:val="00FD1E21"/>
    <w:rsid w:val="00FD1F5A"/>
    <w:rsid w:val="00FD322D"/>
    <w:rsid w:val="00FD373C"/>
    <w:rsid w:val="00FD56FC"/>
    <w:rsid w:val="00FD5F53"/>
    <w:rsid w:val="00FD615F"/>
    <w:rsid w:val="00FD6AE4"/>
    <w:rsid w:val="00FE0CCA"/>
    <w:rsid w:val="00FE192B"/>
    <w:rsid w:val="00FE1E84"/>
    <w:rsid w:val="00FE24DB"/>
    <w:rsid w:val="00FE3006"/>
    <w:rsid w:val="00FE3BC4"/>
    <w:rsid w:val="00FE4E71"/>
    <w:rsid w:val="00FE5939"/>
    <w:rsid w:val="00FE5D42"/>
    <w:rsid w:val="00FE68D7"/>
    <w:rsid w:val="00FE6B1B"/>
    <w:rsid w:val="00FE6ED8"/>
    <w:rsid w:val="00FE784F"/>
    <w:rsid w:val="00FE7917"/>
    <w:rsid w:val="00FE7FDD"/>
    <w:rsid w:val="00FF00F9"/>
    <w:rsid w:val="00FF0590"/>
    <w:rsid w:val="00FF05C4"/>
    <w:rsid w:val="00FF09CB"/>
    <w:rsid w:val="00FF0DA5"/>
    <w:rsid w:val="00FF13AD"/>
    <w:rsid w:val="00FF168A"/>
    <w:rsid w:val="00FF1730"/>
    <w:rsid w:val="00FF237D"/>
    <w:rsid w:val="00FF310E"/>
    <w:rsid w:val="00FF3317"/>
    <w:rsid w:val="00FF3E38"/>
    <w:rsid w:val="00FF429C"/>
    <w:rsid w:val="00FF4417"/>
    <w:rsid w:val="00FF4856"/>
    <w:rsid w:val="00FF496E"/>
    <w:rsid w:val="00FF533F"/>
    <w:rsid w:val="00FF5532"/>
    <w:rsid w:val="00FF5D06"/>
    <w:rsid w:val="00FF60F5"/>
    <w:rsid w:val="00FF6700"/>
    <w:rsid w:val="00FF696E"/>
    <w:rsid w:val="00FF76C2"/>
    <w:rsid w:val="00FF7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0B0B6"/>
  <w15:chartTrackingRefBased/>
  <w15:docId w15:val="{0F8920E0-C970-4DD6-A22B-DD660680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CB0"/>
  </w:style>
  <w:style w:type="paragraph" w:styleId="Heading1">
    <w:name w:val="heading 1"/>
    <w:basedOn w:val="Normal"/>
    <w:next w:val="Normal"/>
    <w:link w:val="Heading1Char"/>
    <w:uiPriority w:val="9"/>
    <w:qFormat/>
    <w:rsid w:val="001471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B2B"/>
    <w:pPr>
      <w:ind w:left="720"/>
      <w:contextualSpacing/>
    </w:pPr>
  </w:style>
  <w:style w:type="paragraph" w:styleId="Header">
    <w:name w:val="header"/>
    <w:basedOn w:val="Normal"/>
    <w:link w:val="HeaderChar"/>
    <w:uiPriority w:val="99"/>
    <w:unhideWhenUsed/>
    <w:rsid w:val="006D60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0CC"/>
  </w:style>
  <w:style w:type="paragraph" w:styleId="Footer">
    <w:name w:val="footer"/>
    <w:basedOn w:val="Normal"/>
    <w:link w:val="FooterChar"/>
    <w:uiPriority w:val="99"/>
    <w:unhideWhenUsed/>
    <w:qFormat/>
    <w:rsid w:val="006D60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0CC"/>
  </w:style>
  <w:style w:type="paragraph" w:styleId="NoSpacing">
    <w:name w:val="No Spacing"/>
    <w:uiPriority w:val="1"/>
    <w:qFormat/>
    <w:rsid w:val="002927B9"/>
    <w:pPr>
      <w:spacing w:after="0" w:line="240" w:lineRule="auto"/>
    </w:pPr>
    <w:rPr>
      <w:color w:val="44546A" w:themeColor="text2"/>
      <w:sz w:val="20"/>
      <w:szCs w:val="20"/>
      <w:lang w:val="en-US"/>
    </w:rPr>
  </w:style>
  <w:style w:type="table" w:styleId="TableGrid">
    <w:name w:val="Table Grid"/>
    <w:basedOn w:val="TableNormal"/>
    <w:uiPriority w:val="39"/>
    <w:rsid w:val="00306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7115"/>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DB3829"/>
    <w:pPr>
      <w:spacing w:after="0" w:line="240" w:lineRule="auto"/>
    </w:pPr>
  </w:style>
  <w:style w:type="character" w:styleId="Hyperlink">
    <w:name w:val="Hyperlink"/>
    <w:basedOn w:val="DefaultParagraphFont"/>
    <w:uiPriority w:val="99"/>
    <w:unhideWhenUsed/>
    <w:rsid w:val="00D86FDF"/>
    <w:rPr>
      <w:color w:val="0563C1" w:themeColor="hyperlink"/>
      <w:u w:val="single"/>
    </w:rPr>
  </w:style>
  <w:style w:type="character" w:styleId="UnresolvedMention">
    <w:name w:val="Unresolved Mention"/>
    <w:basedOn w:val="DefaultParagraphFont"/>
    <w:uiPriority w:val="99"/>
    <w:semiHidden/>
    <w:unhideWhenUsed/>
    <w:rsid w:val="00D86F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397388">
      <w:bodyDiv w:val="1"/>
      <w:marLeft w:val="0"/>
      <w:marRight w:val="0"/>
      <w:marTop w:val="0"/>
      <w:marBottom w:val="0"/>
      <w:divBdr>
        <w:top w:val="none" w:sz="0" w:space="0" w:color="auto"/>
        <w:left w:val="none" w:sz="0" w:space="0" w:color="auto"/>
        <w:bottom w:val="none" w:sz="0" w:space="0" w:color="auto"/>
        <w:right w:val="none" w:sz="0" w:space="0" w:color="auto"/>
      </w:divBdr>
    </w:div>
    <w:div w:id="735593284">
      <w:bodyDiv w:val="1"/>
      <w:marLeft w:val="0"/>
      <w:marRight w:val="0"/>
      <w:marTop w:val="0"/>
      <w:marBottom w:val="0"/>
      <w:divBdr>
        <w:top w:val="none" w:sz="0" w:space="0" w:color="auto"/>
        <w:left w:val="none" w:sz="0" w:space="0" w:color="auto"/>
        <w:bottom w:val="none" w:sz="0" w:space="0" w:color="auto"/>
        <w:right w:val="none" w:sz="0" w:space="0" w:color="auto"/>
      </w:divBdr>
    </w:div>
    <w:div w:id="960576494">
      <w:bodyDiv w:val="1"/>
      <w:marLeft w:val="0"/>
      <w:marRight w:val="0"/>
      <w:marTop w:val="0"/>
      <w:marBottom w:val="0"/>
      <w:divBdr>
        <w:top w:val="none" w:sz="0" w:space="0" w:color="auto"/>
        <w:left w:val="none" w:sz="0" w:space="0" w:color="auto"/>
        <w:bottom w:val="none" w:sz="0" w:space="0" w:color="auto"/>
        <w:right w:val="none" w:sz="0" w:space="0" w:color="auto"/>
      </w:divBdr>
    </w:div>
    <w:div w:id="1178040950">
      <w:bodyDiv w:val="1"/>
      <w:marLeft w:val="0"/>
      <w:marRight w:val="0"/>
      <w:marTop w:val="0"/>
      <w:marBottom w:val="0"/>
      <w:divBdr>
        <w:top w:val="none" w:sz="0" w:space="0" w:color="auto"/>
        <w:left w:val="none" w:sz="0" w:space="0" w:color="auto"/>
        <w:bottom w:val="none" w:sz="0" w:space="0" w:color="auto"/>
        <w:right w:val="none" w:sz="0" w:space="0" w:color="auto"/>
      </w:divBdr>
    </w:div>
    <w:div w:id="1914854324">
      <w:bodyDiv w:val="1"/>
      <w:marLeft w:val="0"/>
      <w:marRight w:val="0"/>
      <w:marTop w:val="0"/>
      <w:marBottom w:val="0"/>
      <w:divBdr>
        <w:top w:val="none" w:sz="0" w:space="0" w:color="auto"/>
        <w:left w:val="none" w:sz="0" w:space="0" w:color="auto"/>
        <w:bottom w:val="none" w:sz="0" w:space="0" w:color="auto"/>
        <w:right w:val="none" w:sz="0" w:space="0" w:color="auto"/>
      </w:divBdr>
    </w:div>
    <w:div w:id="1947230063">
      <w:bodyDiv w:val="1"/>
      <w:marLeft w:val="0"/>
      <w:marRight w:val="0"/>
      <w:marTop w:val="0"/>
      <w:marBottom w:val="0"/>
      <w:divBdr>
        <w:top w:val="none" w:sz="0" w:space="0" w:color="auto"/>
        <w:left w:val="none" w:sz="0" w:space="0" w:color="auto"/>
        <w:bottom w:val="none" w:sz="0" w:space="0" w:color="auto"/>
        <w:right w:val="none" w:sz="0" w:space="0" w:color="auto"/>
      </w:divBdr>
    </w:div>
    <w:div w:id="2020766833">
      <w:bodyDiv w:val="1"/>
      <w:marLeft w:val="0"/>
      <w:marRight w:val="0"/>
      <w:marTop w:val="0"/>
      <w:marBottom w:val="0"/>
      <w:divBdr>
        <w:top w:val="none" w:sz="0" w:space="0" w:color="auto"/>
        <w:left w:val="none" w:sz="0" w:space="0" w:color="auto"/>
        <w:bottom w:val="none" w:sz="0" w:space="0" w:color="auto"/>
        <w:right w:val="none" w:sz="0" w:space="0" w:color="auto"/>
      </w:divBdr>
    </w:div>
    <w:div w:id="2084332945">
      <w:bodyDiv w:val="1"/>
      <w:marLeft w:val="0"/>
      <w:marRight w:val="0"/>
      <w:marTop w:val="0"/>
      <w:marBottom w:val="0"/>
      <w:divBdr>
        <w:top w:val="none" w:sz="0" w:space="0" w:color="auto"/>
        <w:left w:val="none" w:sz="0" w:space="0" w:color="auto"/>
        <w:bottom w:val="none" w:sz="0" w:space="0" w:color="auto"/>
        <w:right w:val="none" w:sz="0" w:space="0" w:color="auto"/>
      </w:divBdr>
    </w:div>
    <w:div w:id="210930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01C50-4E61-4EDE-B9AE-59C91DECC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17</Pages>
  <Words>5712</Words>
  <Characters>32562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Hilgay PC meeting minutes</vt:lpstr>
    </vt:vector>
  </TitlesOfParts>
  <Company/>
  <LinksUpToDate>false</LinksUpToDate>
  <CharactersWithSpaces>38198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Hilgay PC meeting minutes</dc:title>
  <dc:subject/>
  <dc:creator>Parish Clerk</dc:creator>
  <cp:keywords/>
  <dc:description/>
  <cp:lastModifiedBy>Dave Williams</cp:lastModifiedBy>
  <cp:revision>258</cp:revision>
  <cp:lastPrinted>2024-01-15T16:17:00Z</cp:lastPrinted>
  <dcterms:created xsi:type="dcterms:W3CDTF">2023-11-28T21:01:00Z</dcterms:created>
  <dcterms:modified xsi:type="dcterms:W3CDTF">2024-01-15T16:17:00Z</dcterms:modified>
</cp:coreProperties>
</file>